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4C8" w:rsidRPr="000564E9" w:rsidRDefault="00C54F55" w:rsidP="000564E9">
      <w:pPr>
        <w:spacing w:before="200" w:after="0" w:line="240" w:lineRule="auto"/>
        <w:jc w:val="center"/>
        <w:rPr>
          <w:rFonts w:asciiTheme="minorHAnsi" w:hAnsiTheme="minorHAnsi" w:cstheme="minorHAnsi"/>
          <w:noProof/>
          <w:color w:val="191917"/>
          <w:sz w:val="36"/>
          <w:lang w:eastAsia="en-GB"/>
        </w:rPr>
      </w:pPr>
      <w:r>
        <w:rPr>
          <w:rFonts w:asciiTheme="minorHAnsi" w:hAnsiTheme="minorHAnsi" w:cstheme="minorHAnsi"/>
          <w:b/>
          <w:noProof/>
          <w:color w:val="17375E"/>
          <w:sz w:val="48"/>
          <w:szCs w:val="40"/>
          <w:lang w:eastAsia="en-GB"/>
        </w:rPr>
        <w:drawing>
          <wp:anchor distT="0" distB="0" distL="114300" distR="114300" simplePos="0" relativeHeight="251683840" behindDoc="0" locked="0" layoutInCell="1" allowOverlap="1" wp14:anchorId="7A9988EB" wp14:editId="6F268798">
            <wp:simplePos x="0" y="0"/>
            <wp:positionH relativeFrom="column">
              <wp:posOffset>2147570</wp:posOffset>
            </wp:positionH>
            <wp:positionV relativeFrom="paragraph">
              <wp:posOffset>334010</wp:posOffset>
            </wp:positionV>
            <wp:extent cx="1700530" cy="594995"/>
            <wp:effectExtent l="0" t="0" r="0" b="0"/>
            <wp:wrapTight wrapText="bothSides">
              <wp:wrapPolygon edited="0">
                <wp:start x="0" y="0"/>
                <wp:lineTo x="0" y="20747"/>
                <wp:lineTo x="21294" y="20747"/>
                <wp:lineTo x="2129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0530" cy="594995"/>
                    </a:xfrm>
                    <a:prstGeom prst="rect">
                      <a:avLst/>
                    </a:prstGeom>
                  </pic:spPr>
                </pic:pic>
              </a:graphicData>
            </a:graphic>
          </wp:anchor>
        </w:drawing>
      </w:r>
      <w:r>
        <w:rPr>
          <w:noProof/>
          <w:lang w:eastAsia="en-GB"/>
        </w:rPr>
        <w:drawing>
          <wp:anchor distT="0" distB="0" distL="114300" distR="114300" simplePos="0" relativeHeight="251687936" behindDoc="1" locked="0" layoutInCell="1" allowOverlap="1" wp14:anchorId="7B7F2E55" wp14:editId="59216AFD">
            <wp:simplePos x="0" y="0"/>
            <wp:positionH relativeFrom="column">
              <wp:posOffset>2194560</wp:posOffset>
            </wp:positionH>
            <wp:positionV relativeFrom="paragraph">
              <wp:posOffset>-405765</wp:posOffset>
            </wp:positionV>
            <wp:extent cx="2209800" cy="491490"/>
            <wp:effectExtent l="0" t="0" r="0" b="3810"/>
            <wp:wrapTight wrapText="bothSides">
              <wp:wrapPolygon edited="0">
                <wp:start x="0" y="0"/>
                <wp:lineTo x="0" y="20930"/>
                <wp:lineTo x="21414" y="20930"/>
                <wp:lineTo x="21414" y="0"/>
                <wp:lineTo x="0" y="0"/>
              </wp:wrapPolygon>
            </wp:wrapTight>
            <wp:docPr id="2" name="Picture 2" descr="C:\Users\e801640\AppData\Local\Microsoft\Windows\Temporary Internet Files\Content.Word\SEWCMYK 2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01640\AppData\Local\Microsoft\Windows\Temporary Internet Files\Content.Word\SEWCMYK 21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64E9">
        <w:rPr>
          <w:rFonts w:asciiTheme="minorHAnsi" w:hAnsiTheme="minorHAnsi" w:cstheme="minorHAnsi"/>
          <w:b/>
          <w:noProof/>
          <w:color w:val="17375E"/>
          <w:sz w:val="48"/>
          <w:szCs w:val="40"/>
          <w:lang w:eastAsia="en-GB"/>
        </w:rPr>
        <mc:AlternateContent>
          <mc:Choice Requires="wps">
            <w:drawing>
              <wp:anchor distT="0" distB="0" distL="114300" distR="114300" simplePos="0" relativeHeight="251681792" behindDoc="0" locked="0" layoutInCell="1" allowOverlap="1" wp14:anchorId="72124C57" wp14:editId="43079D0B">
                <wp:simplePos x="0" y="0"/>
                <wp:positionH relativeFrom="column">
                  <wp:posOffset>-212090</wp:posOffset>
                </wp:positionH>
                <wp:positionV relativeFrom="paragraph">
                  <wp:posOffset>797</wp:posOffset>
                </wp:positionV>
                <wp:extent cx="6383020" cy="0"/>
                <wp:effectExtent l="0" t="19050" r="17780" b="19050"/>
                <wp:wrapNone/>
                <wp:docPr id="16" name="Straight Connector 16"/>
                <wp:cNvGraphicFramePr/>
                <a:graphic xmlns:a="http://schemas.openxmlformats.org/drawingml/2006/main">
                  <a:graphicData uri="http://schemas.microsoft.com/office/word/2010/wordprocessingShape">
                    <wps:wsp>
                      <wps:cNvCnPr/>
                      <wps:spPr>
                        <a:xfrm>
                          <a:off x="0" y="0"/>
                          <a:ext cx="6383020" cy="0"/>
                        </a:xfrm>
                        <a:prstGeom prst="line">
                          <a:avLst/>
                        </a:prstGeom>
                        <a:ln w="38100">
                          <a:solidFill>
                            <a:srgbClr val="17375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pt,.05pt" to="48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" strokecolor="#17375e" strokeweight="3pt"/>
            </w:pict>
          </mc:Fallback>
        </mc:AlternateContent>
      </w:r>
      <w:r w:rsidR="000564E9">
        <w:rPr>
          <w:rFonts w:asciiTheme="minorHAnsi" w:hAnsiTheme="minorHAnsi" w:cstheme="minorHAnsi"/>
          <w:b/>
          <w:noProof/>
          <w:color w:val="17375E"/>
          <w:sz w:val="48"/>
          <w:szCs w:val="40"/>
          <w:lang w:eastAsia="en-GB"/>
        </w:rPr>
        <w:drawing>
          <wp:anchor distT="0" distB="0" distL="114300" distR="114300" simplePos="0" relativeHeight="251686912" behindDoc="0" locked="0" layoutInCell="1" allowOverlap="1" wp14:anchorId="16207701" wp14:editId="76822A31">
            <wp:simplePos x="0" y="0"/>
            <wp:positionH relativeFrom="column">
              <wp:posOffset>3923030</wp:posOffset>
            </wp:positionH>
            <wp:positionV relativeFrom="paragraph">
              <wp:posOffset>127000</wp:posOffset>
            </wp:positionV>
            <wp:extent cx="1268095" cy="901065"/>
            <wp:effectExtent l="0" t="0" r="8255" b="0"/>
            <wp:wrapTight wrapText="bothSides">
              <wp:wrapPolygon edited="0">
                <wp:start x="0" y="0"/>
                <wp:lineTo x="0" y="21006"/>
                <wp:lineTo x="21416" y="21006"/>
                <wp:lineTo x="2141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8095" cy="901065"/>
                    </a:xfrm>
                    <a:prstGeom prst="rect">
                      <a:avLst/>
                    </a:prstGeom>
                  </pic:spPr>
                </pic:pic>
              </a:graphicData>
            </a:graphic>
            <wp14:sizeRelH relativeFrom="margin">
              <wp14:pctWidth>0</wp14:pctWidth>
            </wp14:sizeRelH>
            <wp14:sizeRelV relativeFrom="margin">
              <wp14:pctHeight>0</wp14:pctHeight>
            </wp14:sizeRelV>
          </wp:anchor>
        </w:drawing>
      </w:r>
      <w:r w:rsidR="000564E9">
        <w:rPr>
          <w:rFonts w:asciiTheme="minorHAnsi" w:hAnsiTheme="minorHAnsi" w:cstheme="minorHAnsi"/>
          <w:b/>
          <w:noProof/>
          <w:color w:val="17375E"/>
          <w:sz w:val="48"/>
          <w:szCs w:val="40"/>
          <w:lang w:eastAsia="en-GB"/>
        </w:rPr>
        <w:drawing>
          <wp:anchor distT="0" distB="0" distL="114300" distR="114300" simplePos="0" relativeHeight="251684864" behindDoc="0" locked="0" layoutInCell="1" allowOverlap="1" wp14:anchorId="0B8F0418" wp14:editId="089CBBA1">
            <wp:simplePos x="0" y="0"/>
            <wp:positionH relativeFrom="column">
              <wp:posOffset>4529346</wp:posOffset>
            </wp:positionH>
            <wp:positionV relativeFrom="paragraph">
              <wp:posOffset>-404093</wp:posOffset>
            </wp:positionV>
            <wp:extent cx="1371529" cy="425143"/>
            <wp:effectExtent l="0" t="0" r="635" b="0"/>
            <wp:wrapTight wrapText="bothSides">
              <wp:wrapPolygon edited="0">
                <wp:start x="0" y="0"/>
                <wp:lineTo x="0" y="20341"/>
                <wp:lineTo x="21310" y="20341"/>
                <wp:lineTo x="2131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529" cy="425143"/>
                    </a:xfrm>
                    <a:prstGeom prst="rect">
                      <a:avLst/>
                    </a:prstGeom>
                  </pic:spPr>
                </pic:pic>
              </a:graphicData>
            </a:graphic>
          </wp:anchor>
        </w:drawing>
      </w:r>
      <w:r w:rsidR="000564E9">
        <w:rPr>
          <w:rFonts w:asciiTheme="minorHAnsi" w:hAnsiTheme="minorHAnsi" w:cstheme="minorHAnsi"/>
          <w:b/>
          <w:noProof/>
          <w:color w:val="17375E"/>
          <w:sz w:val="48"/>
          <w:szCs w:val="40"/>
          <w:lang w:eastAsia="en-GB"/>
        </w:rPr>
        <w:drawing>
          <wp:anchor distT="0" distB="0" distL="114300" distR="114300" simplePos="0" relativeHeight="251685888" behindDoc="0" locked="0" layoutInCell="1" allowOverlap="1" wp14:anchorId="7FD6B7B9" wp14:editId="6B5322CD">
            <wp:simplePos x="0" y="0"/>
            <wp:positionH relativeFrom="column">
              <wp:posOffset>5241690</wp:posOffset>
            </wp:positionH>
            <wp:positionV relativeFrom="paragraph">
              <wp:posOffset>159223</wp:posOffset>
            </wp:positionV>
            <wp:extent cx="882457" cy="797143"/>
            <wp:effectExtent l="0" t="0" r="0" b="3175"/>
            <wp:wrapTight wrapText="bothSides">
              <wp:wrapPolygon edited="0">
                <wp:start x="0" y="0"/>
                <wp:lineTo x="0" y="21170"/>
                <wp:lineTo x="20994" y="21170"/>
                <wp:lineTo x="20994" y="0"/>
                <wp:lineTo x="0" y="0"/>
              </wp:wrapPolygon>
            </wp:wrapTight>
            <wp:docPr id="21" name="Picture 21" descr="C:\Users\e801640\AppData\Local\Microsoft\Windows\Temporary Internet Files\Content.Outlook\209OVPJW\SEPA Gaelic logo wEngli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e801640\AppData\Local\Microsoft\Windows\Temporary Internet Files\Content.Outlook\209OVPJW\SEPA Gaelic logo wEnglish (2).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457" cy="797143"/>
                    </a:xfrm>
                    <a:prstGeom prst="rect">
                      <a:avLst/>
                    </a:prstGeom>
                    <a:noFill/>
                    <a:ln>
                      <a:noFill/>
                    </a:ln>
                  </pic:spPr>
                </pic:pic>
              </a:graphicData>
            </a:graphic>
          </wp:anchor>
        </w:drawing>
      </w:r>
      <w:r w:rsidR="001A252B" w:rsidRPr="001A252B">
        <w:rPr>
          <w:rFonts w:asciiTheme="minorHAnsi" w:hAnsiTheme="minorHAnsi" w:cstheme="minorHAnsi"/>
          <w:b/>
          <w:noProof/>
          <w:color w:val="17365D" w:themeColor="text2" w:themeShade="BF"/>
          <w:sz w:val="40"/>
          <w:szCs w:val="40"/>
          <w:lang w:eastAsia="en-GB"/>
        </w:rPr>
        <w:drawing>
          <wp:anchor distT="0" distB="0" distL="114300" distR="114300" simplePos="0" relativeHeight="251673600" behindDoc="1" locked="0" layoutInCell="1" allowOverlap="1" wp14:anchorId="6F6AF035" wp14:editId="748E0415">
            <wp:simplePos x="0" y="0"/>
            <wp:positionH relativeFrom="column">
              <wp:posOffset>-319405</wp:posOffset>
            </wp:positionH>
            <wp:positionV relativeFrom="paragraph">
              <wp:posOffset>-501015</wp:posOffset>
            </wp:positionV>
            <wp:extent cx="2199640" cy="1550670"/>
            <wp:effectExtent l="0" t="0" r="0" b="0"/>
            <wp:wrapTight wrapText="bothSides">
              <wp:wrapPolygon edited="0">
                <wp:start x="0" y="0"/>
                <wp:lineTo x="0" y="21229"/>
                <wp:lineTo x="21326" y="21229"/>
                <wp:lineTo x="213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white_logo_v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99640" cy="1550670"/>
                    </a:xfrm>
                    <a:prstGeom prst="rect">
                      <a:avLst/>
                    </a:prstGeom>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63360" behindDoc="0" locked="0" layoutInCell="1" allowOverlap="1" wp14:anchorId="073F89F3" wp14:editId="2B9BED8B">
            <wp:simplePos x="0" y="0"/>
            <wp:positionH relativeFrom="column">
              <wp:posOffset>15579090</wp:posOffset>
            </wp:positionH>
            <wp:positionV relativeFrom="paragraph">
              <wp:posOffset>1595120</wp:posOffset>
            </wp:positionV>
            <wp:extent cx="1032510" cy="938530"/>
            <wp:effectExtent l="0" t="0" r="0" b="0"/>
            <wp:wrapNone/>
            <wp:docPr id="9" name="Picture 9" descr="SEPA Gaelic logo w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PA Gaelic logo w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2510" cy="938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60288" behindDoc="0" locked="0" layoutInCell="1" allowOverlap="1" wp14:anchorId="17F4C52A" wp14:editId="243CA3AB">
            <wp:simplePos x="0" y="0"/>
            <wp:positionH relativeFrom="column">
              <wp:posOffset>15426690</wp:posOffset>
            </wp:positionH>
            <wp:positionV relativeFrom="paragraph">
              <wp:posOffset>1442720</wp:posOffset>
            </wp:positionV>
            <wp:extent cx="1032510" cy="938530"/>
            <wp:effectExtent l="0" t="0" r="0" b="0"/>
            <wp:wrapNone/>
            <wp:docPr id="6" name="Picture 6" descr="SEPA Gaelic logo w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PA Gaelic logo w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2510" cy="938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61312" behindDoc="0" locked="0" layoutInCell="1" allowOverlap="1" wp14:anchorId="455F8E91" wp14:editId="7DED3A65">
            <wp:simplePos x="0" y="0"/>
            <wp:positionH relativeFrom="column">
              <wp:posOffset>16581120</wp:posOffset>
            </wp:positionH>
            <wp:positionV relativeFrom="paragraph">
              <wp:posOffset>1635760</wp:posOffset>
            </wp:positionV>
            <wp:extent cx="1626870" cy="648970"/>
            <wp:effectExtent l="0" t="0" r="0" b="0"/>
            <wp:wrapNone/>
            <wp:docPr id="7" name="Picture 7" descr="WEF final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F final logo -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648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57216" behindDoc="0" locked="0" layoutInCell="1" allowOverlap="1" wp14:anchorId="10E64036" wp14:editId="6C3A1355">
            <wp:simplePos x="0" y="0"/>
            <wp:positionH relativeFrom="column">
              <wp:posOffset>15274290</wp:posOffset>
            </wp:positionH>
            <wp:positionV relativeFrom="paragraph">
              <wp:posOffset>1290320</wp:posOffset>
            </wp:positionV>
            <wp:extent cx="1032510" cy="938530"/>
            <wp:effectExtent l="0" t="0" r="0" b="0"/>
            <wp:wrapNone/>
            <wp:docPr id="5" name="Picture 5" descr="SEPA Gaelic logo w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PA Gaelic logo wEnglis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2510" cy="938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58240" behindDoc="0" locked="0" layoutInCell="1" allowOverlap="1" wp14:anchorId="0B049B2B" wp14:editId="4AC17AB1">
            <wp:simplePos x="0" y="0"/>
            <wp:positionH relativeFrom="column">
              <wp:posOffset>16428720</wp:posOffset>
            </wp:positionH>
            <wp:positionV relativeFrom="paragraph">
              <wp:posOffset>1483360</wp:posOffset>
            </wp:positionV>
            <wp:extent cx="1626870" cy="648970"/>
            <wp:effectExtent l="0" t="0" r="0" b="0"/>
            <wp:wrapNone/>
            <wp:docPr id="4" name="Picture 4" descr="WEF final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F final logo -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648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A431A" w:rsidRPr="001A252B">
        <w:rPr>
          <w:rFonts w:asciiTheme="minorHAnsi" w:hAnsiTheme="minorHAnsi" w:cstheme="minorHAnsi"/>
          <w:noProof/>
          <w:szCs w:val="24"/>
          <w:lang w:eastAsia="en-GB"/>
        </w:rPr>
        <w:drawing>
          <wp:anchor distT="36576" distB="36576" distL="36576" distR="36576" simplePos="0" relativeHeight="251665408" behindDoc="0" locked="0" layoutInCell="1" allowOverlap="1" wp14:anchorId="7B8CA95F" wp14:editId="5E4A8FE1">
            <wp:simplePos x="0" y="0"/>
            <wp:positionH relativeFrom="column">
              <wp:posOffset>16733520</wp:posOffset>
            </wp:positionH>
            <wp:positionV relativeFrom="paragraph">
              <wp:posOffset>1788160</wp:posOffset>
            </wp:positionV>
            <wp:extent cx="1626870" cy="648970"/>
            <wp:effectExtent l="0" t="0" r="0" b="0"/>
            <wp:wrapNone/>
            <wp:docPr id="14" name="Picture 14" descr="WEF final 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F final logo -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6870" cy="648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F5EFF" w:rsidRPr="001A252B">
        <w:rPr>
          <w:rFonts w:asciiTheme="minorHAnsi" w:hAnsiTheme="minorHAnsi" w:cstheme="minorHAnsi"/>
          <w:b/>
          <w:color w:val="17375E"/>
          <w:sz w:val="48"/>
          <w:szCs w:val="40"/>
        </w:rPr>
        <w:t xml:space="preserve">Finalists </w:t>
      </w:r>
      <w:r w:rsidR="00835C90" w:rsidRPr="001A252B">
        <w:rPr>
          <w:rFonts w:asciiTheme="minorHAnsi" w:hAnsiTheme="minorHAnsi" w:cstheme="minorHAnsi"/>
          <w:b/>
          <w:color w:val="17375E"/>
          <w:sz w:val="48"/>
          <w:szCs w:val="40"/>
        </w:rPr>
        <w:t>announced</w:t>
      </w:r>
    </w:p>
    <w:p w:rsidR="006D1DB4" w:rsidRPr="00475A67" w:rsidRDefault="00835C90" w:rsidP="00475A67">
      <w:pPr>
        <w:spacing w:before="240" w:after="0" w:line="240" w:lineRule="auto"/>
        <w:contextualSpacing/>
        <w:jc w:val="center"/>
        <w:rPr>
          <w:rFonts w:asciiTheme="minorHAnsi" w:hAnsiTheme="minorHAnsi" w:cstheme="minorHAnsi"/>
          <w:b/>
          <w:color w:val="17375E"/>
          <w:sz w:val="48"/>
          <w:szCs w:val="40"/>
        </w:rPr>
      </w:pPr>
      <w:proofErr w:type="gramStart"/>
      <w:r w:rsidRPr="001A252B">
        <w:rPr>
          <w:rFonts w:asciiTheme="minorHAnsi" w:hAnsiTheme="minorHAnsi" w:cstheme="minorHAnsi"/>
          <w:b/>
          <w:color w:val="17375E"/>
          <w:sz w:val="48"/>
          <w:szCs w:val="40"/>
        </w:rPr>
        <w:t>for</w:t>
      </w:r>
      <w:proofErr w:type="gramEnd"/>
      <w:r w:rsidRPr="001A252B">
        <w:rPr>
          <w:rFonts w:asciiTheme="minorHAnsi" w:hAnsiTheme="minorHAnsi" w:cstheme="minorHAnsi"/>
          <w:b/>
          <w:color w:val="17375E"/>
          <w:sz w:val="48"/>
          <w:szCs w:val="40"/>
        </w:rPr>
        <w:t xml:space="preserve"> the </w:t>
      </w:r>
      <w:r w:rsidR="003E5B6E">
        <w:rPr>
          <w:rFonts w:asciiTheme="minorHAnsi" w:hAnsiTheme="minorHAnsi" w:cstheme="minorHAnsi"/>
          <w:b/>
          <w:color w:val="17375E"/>
          <w:sz w:val="48"/>
          <w:szCs w:val="40"/>
        </w:rPr>
        <w:t>2018</w:t>
      </w:r>
      <w:r w:rsidR="004F5EFF" w:rsidRPr="001A252B">
        <w:rPr>
          <w:rFonts w:asciiTheme="minorHAnsi" w:hAnsiTheme="minorHAnsi" w:cstheme="minorHAnsi"/>
          <w:b/>
          <w:color w:val="17375E"/>
          <w:sz w:val="48"/>
          <w:szCs w:val="40"/>
        </w:rPr>
        <w:t xml:space="preserve"> UK</w:t>
      </w:r>
      <w:r w:rsidR="00F230C6" w:rsidRPr="001A252B">
        <w:rPr>
          <w:rFonts w:asciiTheme="minorHAnsi" w:hAnsiTheme="minorHAnsi" w:cstheme="minorHAnsi"/>
          <w:b/>
          <w:color w:val="17375E"/>
          <w:sz w:val="48"/>
          <w:szCs w:val="40"/>
        </w:rPr>
        <w:t xml:space="preserve"> River Prize</w:t>
      </w:r>
    </w:p>
    <w:p w:rsidR="00F07CE6" w:rsidRPr="001A252B" w:rsidRDefault="00F07CE6" w:rsidP="008048FB">
      <w:pPr>
        <w:spacing w:before="240"/>
        <w:rPr>
          <w:rFonts w:asciiTheme="minorHAnsi" w:hAnsiTheme="minorHAnsi" w:cstheme="minorHAnsi"/>
          <w:b/>
          <w:color w:val="191917"/>
        </w:rPr>
      </w:pPr>
      <w:r w:rsidRPr="001A252B">
        <w:rPr>
          <w:rFonts w:asciiTheme="minorHAnsi" w:hAnsiTheme="minorHAnsi" w:cstheme="minorHAnsi"/>
          <w:b/>
          <w:color w:val="191917"/>
        </w:rPr>
        <w:t>The UK River Prize celebrates the achievements of those individuals and organisations working to improve our rivers and catchments,</w:t>
      </w:r>
      <w:r w:rsidRPr="001A252B">
        <w:rPr>
          <w:rFonts w:asciiTheme="minorHAnsi" w:hAnsiTheme="minorHAnsi" w:cstheme="minorHAnsi"/>
          <w:b/>
          <w:bCs/>
          <w:i/>
        </w:rPr>
        <w:t xml:space="preserve"> </w:t>
      </w:r>
      <w:r w:rsidRPr="001A252B">
        <w:rPr>
          <w:rFonts w:asciiTheme="minorHAnsi" w:hAnsiTheme="minorHAnsi" w:cstheme="minorHAnsi"/>
          <w:b/>
          <w:color w:val="191917"/>
        </w:rPr>
        <w:t xml:space="preserve">and </w:t>
      </w:r>
      <w:r w:rsidRPr="001A252B">
        <w:rPr>
          <w:rFonts w:asciiTheme="minorHAnsi" w:hAnsiTheme="minorHAnsi" w:cstheme="minorHAnsi"/>
          <w:b/>
          <w:bCs/>
        </w:rPr>
        <w:t>recognises the benefits to society of having a healthy natural environment</w:t>
      </w:r>
      <w:r w:rsidRPr="001A252B">
        <w:rPr>
          <w:rFonts w:asciiTheme="minorHAnsi" w:hAnsiTheme="minorHAnsi" w:cstheme="minorHAnsi"/>
          <w:b/>
          <w:bCs/>
          <w:i/>
        </w:rPr>
        <w:t>.</w:t>
      </w:r>
    </w:p>
    <w:p w:rsidR="00F07CE6" w:rsidRPr="001A252B" w:rsidRDefault="00F07CE6" w:rsidP="008048FB">
      <w:pPr>
        <w:shd w:val="clear" w:color="auto" w:fill="FFFFFF"/>
        <w:spacing w:before="240" w:after="240"/>
        <w:rPr>
          <w:rFonts w:asciiTheme="minorHAnsi" w:hAnsiTheme="minorHAnsi" w:cstheme="minorHAnsi"/>
          <w:szCs w:val="24"/>
        </w:rPr>
      </w:pPr>
      <w:r w:rsidRPr="001A252B">
        <w:rPr>
          <w:rFonts w:asciiTheme="minorHAnsi" w:hAnsiTheme="minorHAnsi" w:cstheme="minorHAnsi"/>
          <w:szCs w:val="24"/>
        </w:rPr>
        <w:t xml:space="preserve">After much deliberation the judges selected the four category winners below. These four </w:t>
      </w:r>
      <w:r w:rsidR="0024173C">
        <w:rPr>
          <w:rFonts w:asciiTheme="minorHAnsi" w:hAnsiTheme="minorHAnsi" w:cstheme="minorHAnsi"/>
          <w:szCs w:val="24"/>
        </w:rPr>
        <w:t xml:space="preserve">winners </w:t>
      </w:r>
      <w:r w:rsidRPr="001A252B">
        <w:rPr>
          <w:rFonts w:asciiTheme="minorHAnsi" w:hAnsiTheme="minorHAnsi" w:cstheme="minorHAnsi"/>
          <w:szCs w:val="24"/>
        </w:rPr>
        <w:t xml:space="preserve">will go forward as finalists in the competition. The overall </w:t>
      </w:r>
      <w:r w:rsidR="0024173C">
        <w:rPr>
          <w:rFonts w:asciiTheme="minorHAnsi" w:hAnsiTheme="minorHAnsi" w:cstheme="minorHAnsi"/>
          <w:szCs w:val="24"/>
        </w:rPr>
        <w:t xml:space="preserve">2018 UK River Prize </w:t>
      </w:r>
      <w:r w:rsidRPr="001A252B">
        <w:rPr>
          <w:rFonts w:asciiTheme="minorHAnsi" w:hAnsiTheme="minorHAnsi" w:cstheme="minorHAnsi"/>
          <w:szCs w:val="24"/>
        </w:rPr>
        <w:t>winner will</w:t>
      </w:r>
      <w:r w:rsidR="0024173C">
        <w:rPr>
          <w:rFonts w:asciiTheme="minorHAnsi" w:hAnsiTheme="minorHAnsi" w:cstheme="minorHAnsi"/>
          <w:szCs w:val="24"/>
        </w:rPr>
        <w:t xml:space="preserve"> be </w:t>
      </w:r>
      <w:r w:rsidRPr="001A252B">
        <w:rPr>
          <w:rFonts w:asciiTheme="minorHAnsi" w:hAnsiTheme="minorHAnsi" w:cstheme="minorHAnsi"/>
          <w:szCs w:val="24"/>
        </w:rPr>
        <w:t>present</w:t>
      </w:r>
      <w:r w:rsidR="0024173C">
        <w:rPr>
          <w:rFonts w:asciiTheme="minorHAnsi" w:hAnsiTheme="minorHAnsi" w:cstheme="minorHAnsi"/>
          <w:szCs w:val="24"/>
        </w:rPr>
        <w:t>ed with the Nigel Holmes Trophy</w:t>
      </w:r>
      <w:r w:rsidR="00656D76" w:rsidRPr="001A252B">
        <w:rPr>
          <w:rFonts w:asciiTheme="minorHAnsi" w:hAnsiTheme="minorHAnsi" w:cstheme="minorHAnsi"/>
          <w:szCs w:val="24"/>
        </w:rPr>
        <w:t>.</w:t>
      </w:r>
    </w:p>
    <w:p w:rsidR="00F07CE6" w:rsidRPr="001A252B" w:rsidRDefault="00F07CE6" w:rsidP="00F07CE6">
      <w:pPr>
        <w:shd w:val="clear" w:color="auto" w:fill="FFFFFF"/>
        <w:spacing w:before="240" w:after="240"/>
        <w:jc w:val="both"/>
        <w:rPr>
          <w:rFonts w:asciiTheme="minorHAnsi" w:hAnsiTheme="minorHAnsi" w:cstheme="minorHAnsi"/>
          <w:sz w:val="12"/>
          <w:szCs w:val="12"/>
        </w:rPr>
      </w:pPr>
      <w:r w:rsidRPr="001A252B">
        <w:rPr>
          <w:rFonts w:asciiTheme="minorHAnsi" w:hAnsiTheme="minorHAnsi" w:cstheme="minorHAnsi"/>
          <w:b/>
          <w:szCs w:val="24"/>
        </w:rPr>
        <w:t>The finalists for the</w:t>
      </w:r>
      <w:r w:rsidR="006D1DB4">
        <w:rPr>
          <w:rFonts w:asciiTheme="minorHAnsi" w:hAnsiTheme="minorHAnsi" w:cstheme="minorHAnsi"/>
          <w:b/>
          <w:szCs w:val="24"/>
        </w:rPr>
        <w:t xml:space="preserve"> 2018</w:t>
      </w:r>
      <w:r w:rsidRPr="001A252B">
        <w:rPr>
          <w:rFonts w:asciiTheme="minorHAnsi" w:hAnsiTheme="minorHAnsi" w:cstheme="minorHAnsi"/>
          <w:b/>
          <w:szCs w:val="24"/>
        </w:rPr>
        <w:t xml:space="preserve"> UK River Prize are:</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252"/>
        <w:gridCol w:w="1985"/>
      </w:tblGrid>
      <w:tr w:rsidR="00F07CE6" w:rsidRPr="001A252B" w:rsidTr="00FC16A0">
        <w:tc>
          <w:tcPr>
            <w:tcW w:w="2552" w:type="dxa"/>
            <w:shd w:val="clear" w:color="auto" w:fill="auto"/>
          </w:tcPr>
          <w:p w:rsidR="00F07CE6" w:rsidRPr="004979AF" w:rsidRDefault="00F07CE6" w:rsidP="00557CA2">
            <w:pPr>
              <w:spacing w:before="60" w:after="60" w:line="240" w:lineRule="auto"/>
              <w:jc w:val="both"/>
              <w:rPr>
                <w:rFonts w:asciiTheme="minorHAnsi" w:hAnsiTheme="minorHAnsi" w:cstheme="minorHAnsi"/>
                <w:b/>
                <w:szCs w:val="24"/>
              </w:rPr>
            </w:pPr>
            <w:r w:rsidRPr="004979AF">
              <w:rPr>
                <w:rFonts w:asciiTheme="minorHAnsi" w:hAnsiTheme="minorHAnsi" w:cstheme="minorHAnsi"/>
                <w:b/>
                <w:szCs w:val="24"/>
              </w:rPr>
              <w:t>Finalist</w:t>
            </w:r>
          </w:p>
        </w:tc>
        <w:tc>
          <w:tcPr>
            <w:tcW w:w="4252" w:type="dxa"/>
          </w:tcPr>
          <w:p w:rsidR="00F07CE6" w:rsidRPr="004979AF" w:rsidRDefault="00F07CE6" w:rsidP="00557CA2">
            <w:pPr>
              <w:spacing w:before="60" w:after="60" w:line="240" w:lineRule="auto"/>
              <w:jc w:val="both"/>
              <w:rPr>
                <w:rFonts w:asciiTheme="minorHAnsi" w:hAnsiTheme="minorHAnsi" w:cstheme="minorHAnsi"/>
                <w:b/>
                <w:szCs w:val="24"/>
              </w:rPr>
            </w:pPr>
            <w:r w:rsidRPr="004979AF">
              <w:rPr>
                <w:rFonts w:asciiTheme="minorHAnsi" w:hAnsiTheme="minorHAnsi" w:cstheme="minorHAnsi"/>
                <w:b/>
                <w:szCs w:val="24"/>
              </w:rPr>
              <w:t>Category</w:t>
            </w:r>
          </w:p>
        </w:tc>
        <w:tc>
          <w:tcPr>
            <w:tcW w:w="1985" w:type="dxa"/>
          </w:tcPr>
          <w:p w:rsidR="00F07CE6" w:rsidRPr="004979AF" w:rsidRDefault="00F07CE6" w:rsidP="00557CA2">
            <w:pPr>
              <w:spacing w:before="60" w:after="60" w:line="240" w:lineRule="auto"/>
              <w:jc w:val="both"/>
              <w:rPr>
                <w:rFonts w:asciiTheme="minorHAnsi" w:hAnsiTheme="minorHAnsi" w:cstheme="minorHAnsi"/>
                <w:b/>
                <w:szCs w:val="24"/>
              </w:rPr>
            </w:pPr>
            <w:r w:rsidRPr="004979AF">
              <w:rPr>
                <w:rFonts w:asciiTheme="minorHAnsi" w:hAnsiTheme="minorHAnsi" w:cstheme="minorHAnsi"/>
                <w:b/>
                <w:szCs w:val="24"/>
              </w:rPr>
              <w:t>Lead applicant</w:t>
            </w:r>
          </w:p>
        </w:tc>
      </w:tr>
      <w:tr w:rsidR="00F07CE6" w:rsidRPr="001A252B" w:rsidTr="00FC16A0">
        <w:trPr>
          <w:trHeight w:val="1101"/>
        </w:trPr>
        <w:tc>
          <w:tcPr>
            <w:tcW w:w="2552" w:type="dxa"/>
            <w:shd w:val="clear" w:color="auto" w:fill="auto"/>
          </w:tcPr>
          <w:p w:rsidR="00F07CE6" w:rsidRPr="00205E8C" w:rsidRDefault="003E5B6E" w:rsidP="00FC16A0">
            <w:pPr>
              <w:spacing w:before="40" w:after="20" w:line="240" w:lineRule="auto"/>
              <w:rPr>
                <w:rFonts w:asciiTheme="minorHAnsi" w:hAnsiTheme="minorHAnsi" w:cstheme="minorHAnsi"/>
                <w:b/>
                <w:szCs w:val="24"/>
              </w:rPr>
            </w:pPr>
            <w:r w:rsidRPr="00205E8C">
              <w:rPr>
                <w:rFonts w:asciiTheme="minorHAnsi" w:hAnsiTheme="minorHAnsi" w:cstheme="minorHAnsi"/>
                <w:b/>
                <w:szCs w:val="24"/>
              </w:rPr>
              <w:t>Love Your River Telford</w:t>
            </w:r>
          </w:p>
          <w:p w:rsidR="00205E8C" w:rsidRPr="005F0DC6" w:rsidRDefault="00205E8C" w:rsidP="00FC16A0">
            <w:pPr>
              <w:spacing w:before="20" w:after="20" w:line="240" w:lineRule="auto"/>
              <w:rPr>
                <w:rFonts w:asciiTheme="minorHAnsi" w:hAnsiTheme="minorHAnsi" w:cstheme="minorHAnsi"/>
                <w:i/>
                <w:szCs w:val="24"/>
              </w:rPr>
            </w:pPr>
            <w:r w:rsidRPr="005F0DC6">
              <w:rPr>
                <w:rFonts w:asciiTheme="minorHAnsi" w:hAnsiTheme="minorHAnsi" w:cstheme="minorHAnsi"/>
                <w:i/>
                <w:szCs w:val="24"/>
              </w:rPr>
              <w:t>Shropshire</w:t>
            </w:r>
          </w:p>
        </w:tc>
        <w:tc>
          <w:tcPr>
            <w:tcW w:w="4252" w:type="dxa"/>
          </w:tcPr>
          <w:p w:rsidR="003E5B6E" w:rsidRPr="0024173C" w:rsidRDefault="0024173C" w:rsidP="00FC16A0">
            <w:pPr>
              <w:spacing w:before="40" w:after="0" w:line="20" w:lineRule="atLeast"/>
              <w:rPr>
                <w:rFonts w:asciiTheme="minorHAnsi" w:hAnsiTheme="minorHAnsi" w:cstheme="minorHAnsi"/>
                <w:b/>
                <w:szCs w:val="24"/>
              </w:rPr>
            </w:pPr>
            <w:r>
              <w:rPr>
                <w:rFonts w:asciiTheme="minorHAnsi" w:hAnsiTheme="minorHAnsi" w:cstheme="minorHAnsi"/>
                <w:b/>
                <w:szCs w:val="24"/>
              </w:rPr>
              <w:t>Innovation</w:t>
            </w:r>
            <w:r w:rsidR="00B41A3C">
              <w:rPr>
                <w:rFonts w:asciiTheme="minorHAnsi" w:hAnsiTheme="minorHAnsi" w:cstheme="minorHAnsi"/>
                <w:b/>
                <w:szCs w:val="24"/>
              </w:rPr>
              <w:t xml:space="preserve"> project</w:t>
            </w:r>
            <w:bookmarkStart w:id="0" w:name="_GoBack"/>
            <w:bookmarkEnd w:id="0"/>
          </w:p>
          <w:p w:rsidR="00F07CE6" w:rsidRPr="003E5B6E" w:rsidRDefault="00335D7C" w:rsidP="00FC16A0">
            <w:pPr>
              <w:spacing w:after="0" w:line="20" w:lineRule="atLeast"/>
              <w:rPr>
                <w:rFonts w:asciiTheme="minorHAnsi" w:hAnsiTheme="minorHAnsi" w:cstheme="minorHAnsi"/>
                <w:i/>
                <w:sz w:val="22"/>
                <w:szCs w:val="24"/>
              </w:rPr>
            </w:pPr>
            <w:r w:rsidRPr="00335D7C">
              <w:rPr>
                <w:rFonts w:asciiTheme="minorHAnsi" w:hAnsiTheme="minorHAnsi" w:cstheme="minorHAnsi"/>
                <w:i/>
                <w:sz w:val="22"/>
                <w:szCs w:val="24"/>
              </w:rPr>
              <w:t>Demonstrating an innovative approach to protecting and improving the river environment</w:t>
            </w:r>
          </w:p>
        </w:tc>
        <w:tc>
          <w:tcPr>
            <w:tcW w:w="1985" w:type="dxa"/>
          </w:tcPr>
          <w:p w:rsidR="003B7CC6" w:rsidRPr="001A252B" w:rsidRDefault="00800262" w:rsidP="00FC16A0">
            <w:pPr>
              <w:spacing w:before="40" w:after="40" w:line="240" w:lineRule="auto"/>
              <w:rPr>
                <w:rFonts w:asciiTheme="minorHAnsi" w:hAnsiTheme="minorHAnsi" w:cstheme="minorHAnsi"/>
                <w:szCs w:val="24"/>
              </w:rPr>
            </w:pPr>
            <w:r>
              <w:rPr>
                <w:rFonts w:asciiTheme="minorHAnsi" w:hAnsiTheme="minorHAnsi" w:cstheme="minorHAnsi"/>
                <w:szCs w:val="24"/>
              </w:rPr>
              <w:t>Environment Agency</w:t>
            </w:r>
          </w:p>
        </w:tc>
      </w:tr>
      <w:tr w:rsidR="00F07CE6" w:rsidRPr="001A252B" w:rsidTr="00FC16A0">
        <w:trPr>
          <w:trHeight w:val="908"/>
        </w:trPr>
        <w:tc>
          <w:tcPr>
            <w:tcW w:w="2552" w:type="dxa"/>
            <w:shd w:val="clear" w:color="auto" w:fill="auto"/>
          </w:tcPr>
          <w:p w:rsidR="00F07CE6" w:rsidRPr="00205E8C" w:rsidRDefault="003E5B6E" w:rsidP="00FC16A0">
            <w:pPr>
              <w:spacing w:before="40" w:after="20" w:line="240" w:lineRule="auto"/>
              <w:rPr>
                <w:rFonts w:asciiTheme="minorHAnsi" w:hAnsiTheme="minorHAnsi" w:cstheme="minorHAnsi"/>
                <w:b/>
                <w:szCs w:val="24"/>
              </w:rPr>
            </w:pPr>
            <w:r w:rsidRPr="00205E8C">
              <w:rPr>
                <w:rFonts w:asciiTheme="minorHAnsi" w:hAnsiTheme="minorHAnsi" w:cstheme="minorHAnsi"/>
                <w:b/>
                <w:szCs w:val="24"/>
              </w:rPr>
              <w:t>Hills to Levels</w:t>
            </w:r>
          </w:p>
          <w:p w:rsidR="00205E8C" w:rsidRPr="00205E8C" w:rsidRDefault="00205E8C" w:rsidP="00FC16A0">
            <w:pPr>
              <w:spacing w:before="20" w:after="20" w:line="240" w:lineRule="auto"/>
              <w:rPr>
                <w:rFonts w:asciiTheme="minorHAnsi" w:hAnsiTheme="minorHAnsi" w:cstheme="minorHAnsi"/>
                <w:i/>
                <w:szCs w:val="24"/>
              </w:rPr>
            </w:pPr>
            <w:r w:rsidRPr="00205E8C">
              <w:rPr>
                <w:rFonts w:asciiTheme="minorHAnsi" w:hAnsiTheme="minorHAnsi" w:cstheme="minorHAnsi"/>
                <w:i/>
                <w:szCs w:val="24"/>
              </w:rPr>
              <w:t>Somerset</w:t>
            </w:r>
          </w:p>
        </w:tc>
        <w:tc>
          <w:tcPr>
            <w:tcW w:w="4252" w:type="dxa"/>
          </w:tcPr>
          <w:p w:rsidR="00F07CE6" w:rsidRPr="0024173C" w:rsidRDefault="0024173C" w:rsidP="00FC16A0">
            <w:pPr>
              <w:spacing w:before="40" w:after="0" w:line="20" w:lineRule="atLeast"/>
              <w:rPr>
                <w:rFonts w:asciiTheme="minorHAnsi" w:hAnsiTheme="minorHAnsi" w:cstheme="minorHAnsi"/>
                <w:b/>
                <w:szCs w:val="24"/>
              </w:rPr>
            </w:pPr>
            <w:r>
              <w:rPr>
                <w:rFonts w:asciiTheme="minorHAnsi" w:hAnsiTheme="minorHAnsi" w:cstheme="minorHAnsi"/>
                <w:b/>
                <w:szCs w:val="24"/>
              </w:rPr>
              <w:t>Catchment-scale project</w:t>
            </w:r>
          </w:p>
          <w:p w:rsidR="00F07CE6" w:rsidRPr="001A252B" w:rsidRDefault="00335D7C" w:rsidP="00FC16A0">
            <w:pPr>
              <w:spacing w:after="0" w:line="20" w:lineRule="atLeast"/>
              <w:rPr>
                <w:rFonts w:asciiTheme="minorHAnsi" w:hAnsiTheme="minorHAnsi" w:cstheme="minorHAnsi"/>
                <w:i/>
                <w:sz w:val="22"/>
                <w:szCs w:val="24"/>
              </w:rPr>
            </w:pPr>
            <w:r w:rsidRPr="00335D7C">
              <w:rPr>
                <w:rFonts w:asciiTheme="minorHAnsi" w:hAnsiTheme="minorHAnsi" w:cstheme="minorHAnsi"/>
                <w:i/>
                <w:sz w:val="22"/>
                <w:szCs w:val="24"/>
              </w:rPr>
              <w:t>Demonstrating an integrated catchment-wide approach to raising awareness and tackling river quality problems</w:t>
            </w:r>
          </w:p>
        </w:tc>
        <w:tc>
          <w:tcPr>
            <w:tcW w:w="1985" w:type="dxa"/>
          </w:tcPr>
          <w:p w:rsidR="00F07CE6" w:rsidRPr="001A252B" w:rsidRDefault="00CE720A" w:rsidP="00FC16A0">
            <w:pPr>
              <w:spacing w:before="40" w:after="40" w:line="240" w:lineRule="auto"/>
              <w:rPr>
                <w:rFonts w:asciiTheme="minorHAnsi" w:hAnsiTheme="minorHAnsi" w:cstheme="minorHAnsi"/>
                <w:szCs w:val="24"/>
              </w:rPr>
            </w:pPr>
            <w:r w:rsidRPr="00CE720A">
              <w:rPr>
                <w:rFonts w:asciiTheme="minorHAnsi" w:hAnsiTheme="minorHAnsi" w:cstheme="minorHAnsi"/>
                <w:szCs w:val="24"/>
              </w:rPr>
              <w:t>Farming &amp; Wildlife Advisory Group South West</w:t>
            </w:r>
          </w:p>
        </w:tc>
      </w:tr>
      <w:tr w:rsidR="00F07CE6" w:rsidRPr="001A252B" w:rsidTr="00FC16A0">
        <w:trPr>
          <w:trHeight w:val="1431"/>
        </w:trPr>
        <w:tc>
          <w:tcPr>
            <w:tcW w:w="2552" w:type="dxa"/>
            <w:shd w:val="clear" w:color="auto" w:fill="auto"/>
          </w:tcPr>
          <w:p w:rsidR="00205E8C" w:rsidRPr="00205E8C" w:rsidRDefault="003E5B6E" w:rsidP="00FC16A0">
            <w:pPr>
              <w:spacing w:before="40" w:after="20" w:line="240" w:lineRule="auto"/>
              <w:rPr>
                <w:rFonts w:asciiTheme="minorHAnsi" w:hAnsiTheme="minorHAnsi" w:cstheme="minorHAnsi"/>
                <w:b/>
                <w:szCs w:val="24"/>
              </w:rPr>
            </w:pPr>
            <w:proofErr w:type="spellStart"/>
            <w:r w:rsidRPr="00205E8C">
              <w:rPr>
                <w:rFonts w:asciiTheme="minorHAnsi" w:hAnsiTheme="minorHAnsi" w:cstheme="minorHAnsi"/>
                <w:b/>
                <w:szCs w:val="24"/>
              </w:rPr>
              <w:t>Connswater</w:t>
            </w:r>
            <w:proofErr w:type="spellEnd"/>
            <w:r w:rsidRPr="00205E8C">
              <w:rPr>
                <w:rFonts w:asciiTheme="minorHAnsi" w:hAnsiTheme="minorHAnsi" w:cstheme="minorHAnsi"/>
                <w:b/>
                <w:szCs w:val="24"/>
              </w:rPr>
              <w:t xml:space="preserve"> Community Greenway</w:t>
            </w:r>
          </w:p>
          <w:p w:rsidR="00F07CE6" w:rsidRPr="00205E8C" w:rsidRDefault="00205E8C" w:rsidP="00FC16A0">
            <w:pPr>
              <w:spacing w:before="20" w:after="20" w:line="240" w:lineRule="auto"/>
              <w:rPr>
                <w:rFonts w:asciiTheme="minorHAnsi" w:hAnsiTheme="minorHAnsi" w:cstheme="minorHAnsi"/>
                <w:i/>
                <w:szCs w:val="24"/>
              </w:rPr>
            </w:pPr>
            <w:r w:rsidRPr="00205E8C">
              <w:rPr>
                <w:rFonts w:asciiTheme="minorHAnsi" w:hAnsiTheme="minorHAnsi" w:cstheme="minorHAnsi"/>
                <w:i/>
                <w:szCs w:val="24"/>
              </w:rPr>
              <w:t>Belfast</w:t>
            </w:r>
          </w:p>
        </w:tc>
        <w:tc>
          <w:tcPr>
            <w:tcW w:w="4252" w:type="dxa"/>
          </w:tcPr>
          <w:p w:rsidR="003E5B6E" w:rsidRPr="0024173C" w:rsidRDefault="0024173C" w:rsidP="00FC16A0">
            <w:pPr>
              <w:spacing w:before="40" w:after="0" w:line="20" w:lineRule="atLeast"/>
              <w:rPr>
                <w:rFonts w:asciiTheme="minorHAnsi" w:hAnsiTheme="minorHAnsi" w:cstheme="minorHAnsi"/>
                <w:b/>
              </w:rPr>
            </w:pPr>
            <w:r>
              <w:rPr>
                <w:rFonts w:asciiTheme="minorHAnsi" w:hAnsiTheme="minorHAnsi" w:cstheme="minorHAnsi"/>
                <w:b/>
              </w:rPr>
              <w:t>Urban rivers project</w:t>
            </w:r>
          </w:p>
          <w:p w:rsidR="00F07CE6" w:rsidRPr="001A252B" w:rsidRDefault="00335D7C" w:rsidP="00FC16A0">
            <w:pPr>
              <w:spacing w:after="0" w:line="20" w:lineRule="atLeast"/>
              <w:rPr>
                <w:rFonts w:asciiTheme="minorHAnsi" w:hAnsiTheme="minorHAnsi" w:cstheme="minorHAnsi"/>
                <w:i/>
                <w:sz w:val="22"/>
              </w:rPr>
            </w:pPr>
            <w:r w:rsidRPr="00335D7C">
              <w:rPr>
                <w:rFonts w:asciiTheme="minorHAnsi" w:hAnsiTheme="minorHAnsi" w:cstheme="minorHAnsi"/>
                <w:i/>
                <w:sz w:val="22"/>
              </w:rPr>
              <w:t>Working on highly constrained and modified urban watercourses to improve biodiversity, flood protection, access and recreation</w:t>
            </w:r>
          </w:p>
        </w:tc>
        <w:tc>
          <w:tcPr>
            <w:tcW w:w="1985" w:type="dxa"/>
          </w:tcPr>
          <w:p w:rsidR="00F07CE6" w:rsidRPr="001A252B" w:rsidRDefault="00CE720A" w:rsidP="00FC16A0">
            <w:pPr>
              <w:spacing w:before="40" w:after="40" w:line="240" w:lineRule="auto"/>
              <w:rPr>
                <w:rFonts w:asciiTheme="minorHAnsi" w:hAnsiTheme="minorHAnsi" w:cstheme="minorHAnsi"/>
                <w:szCs w:val="24"/>
              </w:rPr>
            </w:pPr>
            <w:proofErr w:type="spellStart"/>
            <w:r w:rsidRPr="00CE720A">
              <w:rPr>
                <w:rFonts w:asciiTheme="minorHAnsi" w:hAnsiTheme="minorHAnsi" w:cstheme="minorHAnsi"/>
                <w:szCs w:val="24"/>
              </w:rPr>
              <w:t>Connswater</w:t>
            </w:r>
            <w:proofErr w:type="spellEnd"/>
            <w:r w:rsidRPr="00CE720A">
              <w:rPr>
                <w:rFonts w:asciiTheme="minorHAnsi" w:hAnsiTheme="minorHAnsi" w:cstheme="minorHAnsi"/>
                <w:szCs w:val="24"/>
              </w:rPr>
              <w:t xml:space="preserve"> Community Greenway Trust</w:t>
            </w:r>
          </w:p>
        </w:tc>
      </w:tr>
      <w:tr w:rsidR="00F07CE6" w:rsidRPr="001A252B" w:rsidTr="00FC16A0">
        <w:trPr>
          <w:trHeight w:val="1407"/>
        </w:trPr>
        <w:tc>
          <w:tcPr>
            <w:tcW w:w="2552" w:type="dxa"/>
            <w:shd w:val="clear" w:color="auto" w:fill="auto"/>
          </w:tcPr>
          <w:p w:rsidR="00050C1A" w:rsidRPr="00205E8C" w:rsidRDefault="003E5B6E" w:rsidP="00FC16A0">
            <w:pPr>
              <w:spacing w:before="40" w:after="20" w:line="240" w:lineRule="auto"/>
              <w:rPr>
                <w:rFonts w:asciiTheme="minorHAnsi" w:hAnsiTheme="minorHAnsi" w:cstheme="minorHAnsi"/>
                <w:b/>
                <w:szCs w:val="24"/>
              </w:rPr>
            </w:pPr>
            <w:r w:rsidRPr="00205E8C">
              <w:rPr>
                <w:rFonts w:asciiTheme="minorHAnsi" w:hAnsiTheme="minorHAnsi" w:cstheme="minorHAnsi"/>
                <w:b/>
                <w:szCs w:val="24"/>
              </w:rPr>
              <w:t>Tame Valley Wetlands Landscape Partnership</w:t>
            </w:r>
          </w:p>
          <w:p w:rsidR="00205E8C" w:rsidRPr="00205E8C" w:rsidRDefault="00205E8C" w:rsidP="00FC16A0">
            <w:pPr>
              <w:spacing w:before="20" w:after="20" w:line="240" w:lineRule="auto"/>
              <w:rPr>
                <w:rFonts w:asciiTheme="minorHAnsi" w:hAnsiTheme="minorHAnsi" w:cstheme="minorHAnsi"/>
                <w:i/>
                <w:szCs w:val="24"/>
              </w:rPr>
            </w:pPr>
            <w:r w:rsidRPr="00205E8C">
              <w:rPr>
                <w:rFonts w:asciiTheme="minorHAnsi" w:hAnsiTheme="minorHAnsi" w:cstheme="minorHAnsi"/>
                <w:i/>
                <w:szCs w:val="24"/>
              </w:rPr>
              <w:t>Warwickshire &amp; Staffordshire</w:t>
            </w:r>
          </w:p>
        </w:tc>
        <w:tc>
          <w:tcPr>
            <w:tcW w:w="4252" w:type="dxa"/>
          </w:tcPr>
          <w:p w:rsidR="00F07CE6" w:rsidRPr="001A252B" w:rsidRDefault="003E5B6E" w:rsidP="00FC16A0">
            <w:pPr>
              <w:spacing w:before="40" w:after="0" w:line="20" w:lineRule="atLeast"/>
              <w:rPr>
                <w:rFonts w:asciiTheme="minorHAnsi" w:hAnsiTheme="minorHAnsi" w:cstheme="minorHAnsi"/>
                <w:i/>
              </w:rPr>
            </w:pPr>
            <w:r w:rsidRPr="0024173C">
              <w:rPr>
                <w:rFonts w:asciiTheme="minorHAnsi" w:hAnsiTheme="minorHAnsi" w:cstheme="minorHAnsi"/>
                <w:b/>
              </w:rPr>
              <w:t>Multiple benefit partnership project</w:t>
            </w:r>
            <w:r w:rsidRPr="003E5B6E">
              <w:rPr>
                <w:rFonts w:asciiTheme="minorHAnsi" w:hAnsiTheme="minorHAnsi" w:cstheme="minorHAnsi"/>
              </w:rPr>
              <w:t xml:space="preserve"> </w:t>
            </w:r>
            <w:r w:rsidR="00335D7C" w:rsidRPr="00335D7C">
              <w:rPr>
                <w:rFonts w:asciiTheme="minorHAnsi" w:hAnsiTheme="minorHAnsi" w:cstheme="minorHAnsi"/>
                <w:i/>
                <w:sz w:val="22"/>
              </w:rPr>
              <w:t>Demonstrating a long-term partnership approach to restoring the ecology and natural functioning of rivers and wetlands</w:t>
            </w:r>
          </w:p>
        </w:tc>
        <w:tc>
          <w:tcPr>
            <w:tcW w:w="1985" w:type="dxa"/>
          </w:tcPr>
          <w:p w:rsidR="00F07CE6" w:rsidRPr="001A252B" w:rsidRDefault="00CE720A" w:rsidP="00FC16A0">
            <w:pPr>
              <w:spacing w:before="40" w:after="40" w:line="240" w:lineRule="auto"/>
              <w:rPr>
                <w:rFonts w:asciiTheme="minorHAnsi" w:hAnsiTheme="minorHAnsi" w:cstheme="minorHAnsi"/>
                <w:szCs w:val="24"/>
              </w:rPr>
            </w:pPr>
            <w:r w:rsidRPr="00CE720A">
              <w:rPr>
                <w:rFonts w:asciiTheme="minorHAnsi" w:hAnsiTheme="minorHAnsi" w:cstheme="minorHAnsi"/>
                <w:szCs w:val="24"/>
              </w:rPr>
              <w:t>Warwickshire Wildlife Trust</w:t>
            </w:r>
          </w:p>
        </w:tc>
      </w:tr>
    </w:tbl>
    <w:p w:rsidR="00F07CE6" w:rsidRPr="0024173C" w:rsidRDefault="00F07CE6" w:rsidP="008048FB">
      <w:pPr>
        <w:shd w:val="clear" w:color="auto" w:fill="FFFFFF"/>
        <w:spacing w:before="240" w:after="240"/>
        <w:rPr>
          <w:rFonts w:asciiTheme="minorHAnsi" w:eastAsia="Times New Roman" w:hAnsiTheme="minorHAnsi" w:cstheme="minorHAnsi"/>
          <w:spacing w:val="6"/>
          <w:szCs w:val="24"/>
          <w:lang w:eastAsia="en-GB"/>
        </w:rPr>
      </w:pPr>
      <w:r w:rsidRPr="0024173C">
        <w:rPr>
          <w:rFonts w:asciiTheme="minorHAnsi" w:eastAsia="Times New Roman" w:hAnsiTheme="minorHAnsi" w:cstheme="minorHAnsi"/>
          <w:spacing w:val="6"/>
          <w:szCs w:val="24"/>
          <w:lang w:eastAsia="en-GB"/>
        </w:rPr>
        <w:t>Administered by the </w:t>
      </w:r>
      <w:hyperlink r:id="rId17" w:tgtFrame="_blank" w:history="1">
        <w:r w:rsidRPr="0024173C">
          <w:rPr>
            <w:rFonts w:asciiTheme="minorHAnsi" w:eastAsia="Times New Roman" w:hAnsiTheme="minorHAnsi" w:cstheme="minorHAnsi"/>
            <w:spacing w:val="6"/>
            <w:szCs w:val="24"/>
            <w:lang w:eastAsia="en-GB"/>
          </w:rPr>
          <w:t>River Restoration C</w:t>
        </w:r>
      </w:hyperlink>
      <w:r w:rsidRPr="0024173C">
        <w:rPr>
          <w:rFonts w:asciiTheme="minorHAnsi" w:eastAsia="Times New Roman" w:hAnsiTheme="minorHAnsi" w:cstheme="minorHAnsi"/>
          <w:spacing w:val="6"/>
          <w:szCs w:val="24"/>
          <w:lang w:eastAsia="en-GB"/>
        </w:rPr>
        <w:t>entre and judged by a panel of</w:t>
      </w:r>
      <w:r w:rsidR="00B20F75">
        <w:rPr>
          <w:rFonts w:asciiTheme="minorHAnsi" w:eastAsia="Times New Roman" w:hAnsiTheme="minorHAnsi" w:cstheme="minorHAnsi"/>
          <w:spacing w:val="6"/>
          <w:szCs w:val="24"/>
          <w:lang w:eastAsia="en-GB"/>
        </w:rPr>
        <w:t xml:space="preserve"> </w:t>
      </w:r>
      <w:r w:rsidRPr="0024173C">
        <w:rPr>
          <w:rFonts w:asciiTheme="minorHAnsi" w:eastAsia="Times New Roman" w:hAnsiTheme="minorHAnsi" w:cstheme="minorHAnsi"/>
          <w:spacing w:val="6"/>
          <w:szCs w:val="24"/>
          <w:lang w:eastAsia="en-GB"/>
        </w:rPr>
        <w:t xml:space="preserve">experts, the overall winner of the UK River Prize for </w:t>
      </w:r>
      <w:r w:rsidR="003E5B6E" w:rsidRPr="0024173C">
        <w:rPr>
          <w:rFonts w:asciiTheme="minorHAnsi" w:eastAsia="Times New Roman" w:hAnsiTheme="minorHAnsi" w:cstheme="minorHAnsi"/>
          <w:spacing w:val="6"/>
          <w:szCs w:val="24"/>
          <w:lang w:eastAsia="en-GB"/>
        </w:rPr>
        <w:t>2018</w:t>
      </w:r>
      <w:r w:rsidRPr="0024173C">
        <w:rPr>
          <w:rFonts w:asciiTheme="minorHAnsi" w:eastAsia="Times New Roman" w:hAnsiTheme="minorHAnsi" w:cstheme="minorHAnsi"/>
          <w:spacing w:val="6"/>
          <w:szCs w:val="24"/>
          <w:lang w:eastAsia="en-GB"/>
        </w:rPr>
        <w:t>, and recipient of the Nigel Holmes Trophy, will be announced on</w:t>
      </w:r>
      <w:r w:rsidR="008C69B8" w:rsidRPr="0024173C">
        <w:rPr>
          <w:rFonts w:asciiTheme="minorHAnsi" w:eastAsia="Times New Roman" w:hAnsiTheme="minorHAnsi" w:cstheme="minorHAnsi"/>
          <w:spacing w:val="6"/>
          <w:szCs w:val="24"/>
          <w:lang w:eastAsia="en-GB"/>
        </w:rPr>
        <w:t xml:space="preserve"> the</w:t>
      </w:r>
      <w:r w:rsidRPr="0024173C">
        <w:rPr>
          <w:rFonts w:asciiTheme="minorHAnsi" w:eastAsia="Times New Roman" w:hAnsiTheme="minorHAnsi" w:cstheme="minorHAnsi"/>
          <w:spacing w:val="6"/>
          <w:szCs w:val="24"/>
          <w:lang w:eastAsia="en-GB"/>
        </w:rPr>
        <w:t xml:space="preserve"> </w:t>
      </w:r>
      <w:r w:rsidR="003E5B6E" w:rsidRPr="0024173C">
        <w:rPr>
          <w:rFonts w:asciiTheme="minorHAnsi" w:eastAsia="Times New Roman" w:hAnsiTheme="minorHAnsi" w:cstheme="minorHAnsi"/>
          <w:spacing w:val="6"/>
          <w:szCs w:val="24"/>
          <w:lang w:eastAsia="en-GB"/>
        </w:rPr>
        <w:t>2</w:t>
      </w:r>
      <w:r w:rsidR="00B41A07" w:rsidRPr="0024173C">
        <w:rPr>
          <w:rFonts w:asciiTheme="minorHAnsi" w:eastAsia="Times New Roman" w:hAnsiTheme="minorHAnsi" w:cstheme="minorHAnsi"/>
          <w:spacing w:val="6"/>
          <w:szCs w:val="24"/>
          <w:lang w:eastAsia="en-GB"/>
        </w:rPr>
        <w:t>4</w:t>
      </w:r>
      <w:r w:rsidRPr="0024173C">
        <w:rPr>
          <w:rFonts w:asciiTheme="minorHAnsi" w:eastAsia="Times New Roman" w:hAnsiTheme="minorHAnsi" w:cstheme="minorHAnsi"/>
          <w:spacing w:val="6"/>
          <w:szCs w:val="24"/>
          <w:vertAlign w:val="superscript"/>
          <w:lang w:eastAsia="en-GB"/>
        </w:rPr>
        <w:t>th</w:t>
      </w:r>
      <w:r w:rsidRPr="0024173C">
        <w:rPr>
          <w:rFonts w:asciiTheme="minorHAnsi" w:eastAsia="Times New Roman" w:hAnsiTheme="minorHAnsi" w:cstheme="minorHAnsi"/>
          <w:spacing w:val="6"/>
          <w:szCs w:val="24"/>
          <w:lang w:eastAsia="en-GB"/>
        </w:rPr>
        <w:t xml:space="preserve"> April.  </w:t>
      </w:r>
    </w:p>
    <w:p w:rsidR="00475A67" w:rsidRDefault="00475A67" w:rsidP="008048FB">
      <w:pPr>
        <w:shd w:val="clear" w:color="auto" w:fill="FFFFFF"/>
        <w:spacing w:before="240" w:after="240"/>
        <w:rPr>
          <w:rFonts w:asciiTheme="minorHAnsi" w:eastAsia="Times New Roman" w:hAnsiTheme="minorHAnsi" w:cstheme="minorHAnsi"/>
          <w:b/>
          <w:color w:val="000000"/>
          <w:spacing w:val="6"/>
          <w:szCs w:val="24"/>
          <w:lang w:eastAsia="en-GB"/>
        </w:rPr>
      </w:pPr>
    </w:p>
    <w:p w:rsidR="00F07CE6" w:rsidRPr="001A252B" w:rsidRDefault="00F07CE6" w:rsidP="008048FB">
      <w:pPr>
        <w:shd w:val="clear" w:color="auto" w:fill="FFFFFF"/>
        <w:spacing w:before="240" w:after="240"/>
        <w:rPr>
          <w:rFonts w:asciiTheme="minorHAnsi" w:hAnsiTheme="minorHAnsi" w:cstheme="minorHAnsi"/>
          <w:b/>
          <w:color w:val="000000"/>
          <w:spacing w:val="6"/>
          <w:lang w:eastAsia="en-GB"/>
        </w:rPr>
      </w:pPr>
      <w:r w:rsidRPr="001A252B">
        <w:rPr>
          <w:rFonts w:asciiTheme="minorHAnsi" w:eastAsia="Times New Roman" w:hAnsiTheme="minorHAnsi" w:cstheme="minorHAnsi"/>
          <w:b/>
          <w:color w:val="000000"/>
          <w:spacing w:val="6"/>
          <w:szCs w:val="24"/>
          <w:lang w:eastAsia="en-GB"/>
        </w:rPr>
        <w:lastRenderedPageBreak/>
        <w:t xml:space="preserve">The announcement and presentation will take place at the UK River Prize awards dinner on the </w:t>
      </w:r>
      <w:r w:rsidR="003E5B6E">
        <w:rPr>
          <w:rFonts w:asciiTheme="minorHAnsi" w:eastAsia="Times New Roman" w:hAnsiTheme="minorHAnsi" w:cstheme="minorHAnsi"/>
          <w:b/>
          <w:color w:val="000000"/>
          <w:spacing w:val="6"/>
          <w:szCs w:val="24"/>
          <w:lang w:eastAsia="en-GB"/>
        </w:rPr>
        <w:t>2</w:t>
      </w:r>
      <w:r w:rsidR="00B41A07" w:rsidRPr="001A252B">
        <w:rPr>
          <w:rFonts w:asciiTheme="minorHAnsi" w:eastAsia="Times New Roman" w:hAnsiTheme="minorHAnsi" w:cstheme="minorHAnsi"/>
          <w:b/>
          <w:color w:val="000000"/>
          <w:spacing w:val="6"/>
          <w:szCs w:val="24"/>
          <w:lang w:eastAsia="en-GB"/>
        </w:rPr>
        <w:t>4</w:t>
      </w:r>
      <w:r w:rsidRPr="001A252B">
        <w:rPr>
          <w:rFonts w:asciiTheme="minorHAnsi" w:eastAsia="Times New Roman" w:hAnsiTheme="minorHAnsi" w:cstheme="minorHAnsi"/>
          <w:b/>
          <w:color w:val="000000"/>
          <w:spacing w:val="6"/>
          <w:szCs w:val="24"/>
          <w:vertAlign w:val="superscript"/>
          <w:lang w:eastAsia="en-GB"/>
        </w:rPr>
        <w:t>th</w:t>
      </w:r>
      <w:r w:rsidRPr="001A252B">
        <w:rPr>
          <w:rFonts w:asciiTheme="minorHAnsi" w:eastAsia="Times New Roman" w:hAnsiTheme="minorHAnsi" w:cstheme="minorHAnsi"/>
          <w:b/>
          <w:color w:val="000000"/>
          <w:spacing w:val="6"/>
          <w:szCs w:val="24"/>
          <w:lang w:eastAsia="en-GB"/>
        </w:rPr>
        <w:t xml:space="preserve"> April at </w:t>
      </w:r>
      <w:r w:rsidR="00B41A07" w:rsidRPr="001A252B">
        <w:rPr>
          <w:rFonts w:asciiTheme="minorHAnsi" w:eastAsia="Times New Roman" w:hAnsiTheme="minorHAnsi" w:cstheme="minorHAnsi"/>
          <w:b/>
          <w:color w:val="000000"/>
          <w:spacing w:val="6"/>
          <w:szCs w:val="24"/>
          <w:lang w:eastAsia="en-GB"/>
        </w:rPr>
        <w:t xml:space="preserve">the </w:t>
      </w:r>
      <w:r w:rsidR="003E5B6E">
        <w:rPr>
          <w:rFonts w:asciiTheme="minorHAnsi" w:eastAsia="Times New Roman" w:hAnsiTheme="minorHAnsi" w:cstheme="minorHAnsi"/>
          <w:b/>
          <w:color w:val="000000"/>
          <w:spacing w:val="6"/>
          <w:szCs w:val="24"/>
          <w:lang w:eastAsia="en-GB"/>
        </w:rPr>
        <w:t>De Vere East Midlands Conference Centre</w:t>
      </w:r>
      <w:r w:rsidRPr="001A252B">
        <w:rPr>
          <w:rFonts w:asciiTheme="minorHAnsi" w:hAnsiTheme="minorHAnsi" w:cstheme="minorHAnsi"/>
          <w:b/>
          <w:color w:val="000000"/>
          <w:spacing w:val="6"/>
          <w:lang w:eastAsia="en-GB"/>
        </w:rPr>
        <w:t>, in conjunction with the River Restoration Centre’s Annual Network Conference</w:t>
      </w:r>
      <w:r w:rsidR="00785B85" w:rsidRPr="001A252B">
        <w:rPr>
          <w:rFonts w:asciiTheme="minorHAnsi" w:hAnsiTheme="minorHAnsi" w:cstheme="minorHAnsi"/>
          <w:b/>
          <w:color w:val="000000"/>
          <w:spacing w:val="6"/>
          <w:lang w:eastAsia="en-GB"/>
        </w:rPr>
        <w:t xml:space="preserve"> which attracts </w:t>
      </w:r>
      <w:r w:rsidR="003E5B6E">
        <w:rPr>
          <w:rFonts w:asciiTheme="minorHAnsi" w:hAnsiTheme="minorHAnsi" w:cstheme="minorHAnsi"/>
          <w:b/>
          <w:color w:val="000000"/>
          <w:spacing w:val="6"/>
          <w:lang w:eastAsia="en-GB"/>
        </w:rPr>
        <w:t>over</w:t>
      </w:r>
      <w:r w:rsidR="00785B85" w:rsidRPr="001A252B">
        <w:rPr>
          <w:rFonts w:asciiTheme="minorHAnsi" w:hAnsiTheme="minorHAnsi" w:cstheme="minorHAnsi"/>
          <w:b/>
          <w:color w:val="000000"/>
          <w:spacing w:val="6"/>
          <w:lang w:eastAsia="en-GB"/>
        </w:rPr>
        <w:t xml:space="preserve"> 300 delegates</w:t>
      </w:r>
      <w:r w:rsidRPr="001A252B">
        <w:rPr>
          <w:rFonts w:asciiTheme="minorHAnsi" w:hAnsiTheme="minorHAnsi" w:cstheme="minorHAnsi"/>
          <w:b/>
          <w:color w:val="000000"/>
          <w:spacing w:val="6"/>
          <w:lang w:eastAsia="en-GB"/>
        </w:rPr>
        <w:t>.</w:t>
      </w:r>
    </w:p>
    <w:p w:rsidR="008A70B7" w:rsidRPr="008A70B7" w:rsidRDefault="008A70B7" w:rsidP="008A70B7">
      <w:pPr>
        <w:shd w:val="clear" w:color="auto" w:fill="FFFFFF"/>
        <w:spacing w:after="120"/>
        <w:rPr>
          <w:rFonts w:asciiTheme="minorHAnsi" w:hAnsiTheme="minorHAnsi" w:cstheme="minorHAnsi"/>
          <w:i/>
          <w:color w:val="17375E"/>
          <w:sz w:val="26"/>
          <w:szCs w:val="26"/>
        </w:rPr>
      </w:pPr>
      <w:r w:rsidRPr="008A70B7">
        <w:rPr>
          <w:rFonts w:asciiTheme="minorHAnsi" w:hAnsiTheme="minorHAnsi" w:cstheme="minorHAnsi"/>
          <w:i/>
          <w:color w:val="17375E"/>
          <w:sz w:val="26"/>
          <w:szCs w:val="26"/>
        </w:rPr>
        <w:t>“The 201</w:t>
      </w:r>
      <w:r w:rsidR="008A48D9">
        <w:rPr>
          <w:rFonts w:asciiTheme="minorHAnsi" w:hAnsiTheme="minorHAnsi" w:cstheme="minorHAnsi"/>
          <w:i/>
          <w:color w:val="17375E"/>
          <w:sz w:val="26"/>
          <w:szCs w:val="26"/>
        </w:rPr>
        <w:t>8</w:t>
      </w:r>
      <w:r w:rsidRPr="008A70B7">
        <w:rPr>
          <w:rFonts w:asciiTheme="minorHAnsi" w:hAnsiTheme="minorHAnsi" w:cstheme="minorHAnsi"/>
          <w:i/>
          <w:color w:val="17375E"/>
          <w:sz w:val="26"/>
          <w:szCs w:val="26"/>
        </w:rPr>
        <w:t xml:space="preserve"> UK River Prize has attracted an exceptional and diverse group of projects from far afield and demonstrates how much passion, commitment and effort goes into restoring the health and quality of our rivers. </w:t>
      </w:r>
    </w:p>
    <w:p w:rsidR="008A70B7" w:rsidRPr="008A70B7" w:rsidRDefault="008A70B7" w:rsidP="008A70B7">
      <w:pPr>
        <w:shd w:val="clear" w:color="auto" w:fill="FFFFFF"/>
        <w:spacing w:after="120"/>
        <w:rPr>
          <w:rFonts w:asciiTheme="minorHAnsi" w:hAnsiTheme="minorHAnsi" w:cstheme="minorHAnsi"/>
          <w:i/>
          <w:color w:val="17375E"/>
          <w:sz w:val="26"/>
          <w:szCs w:val="26"/>
        </w:rPr>
      </w:pPr>
      <w:r w:rsidRPr="008A70B7">
        <w:rPr>
          <w:rFonts w:asciiTheme="minorHAnsi" w:hAnsiTheme="minorHAnsi" w:cstheme="minorHAnsi"/>
          <w:i/>
          <w:color w:val="17375E"/>
          <w:sz w:val="26"/>
          <w:szCs w:val="26"/>
        </w:rPr>
        <w:t xml:space="preserve">The standard of work carried out by local partnerships, charities, volunteers and agencies, in managing their river for people and wildlife, is exceptionally high.  </w:t>
      </w:r>
    </w:p>
    <w:p w:rsidR="0024173C" w:rsidRPr="00304D90" w:rsidRDefault="008A70B7" w:rsidP="008A70B7">
      <w:pPr>
        <w:shd w:val="clear" w:color="auto" w:fill="FFFFFF"/>
        <w:spacing w:after="120"/>
        <w:rPr>
          <w:rFonts w:asciiTheme="minorHAnsi" w:hAnsiTheme="minorHAnsi" w:cstheme="minorHAnsi"/>
          <w:i/>
          <w:color w:val="17375E"/>
          <w:sz w:val="26"/>
          <w:szCs w:val="26"/>
        </w:rPr>
      </w:pPr>
      <w:r w:rsidRPr="008A70B7">
        <w:rPr>
          <w:rFonts w:asciiTheme="minorHAnsi" w:hAnsiTheme="minorHAnsi" w:cstheme="minorHAnsi"/>
          <w:i/>
          <w:color w:val="17375E"/>
          <w:sz w:val="26"/>
          <w:szCs w:val="26"/>
        </w:rPr>
        <w:t>Each of the four finalists had to really justify their place as a category winner. I would like to thank all of the applicants who submitted their projects for consideration.”</w:t>
      </w:r>
    </w:p>
    <w:p w:rsidR="008A70B7" w:rsidRDefault="00835C90" w:rsidP="00D6325A">
      <w:pPr>
        <w:shd w:val="clear" w:color="auto" w:fill="FFFFFF"/>
        <w:spacing w:after="0"/>
        <w:rPr>
          <w:rFonts w:asciiTheme="minorHAnsi" w:hAnsiTheme="minorHAnsi" w:cstheme="minorHAnsi"/>
          <w:b/>
          <w:color w:val="17375E"/>
          <w:sz w:val="26"/>
          <w:szCs w:val="26"/>
        </w:rPr>
      </w:pPr>
      <w:r w:rsidRPr="00304D90">
        <w:rPr>
          <w:rFonts w:asciiTheme="minorHAnsi" w:hAnsiTheme="minorHAnsi" w:cstheme="minorHAnsi"/>
          <w:b/>
          <w:color w:val="17375E"/>
          <w:sz w:val="26"/>
          <w:szCs w:val="26"/>
        </w:rPr>
        <w:t>Martin Janes</w:t>
      </w:r>
      <w:r w:rsidR="00B41A07" w:rsidRPr="00304D90">
        <w:rPr>
          <w:rFonts w:asciiTheme="minorHAnsi" w:hAnsiTheme="minorHAnsi" w:cstheme="minorHAnsi"/>
          <w:b/>
          <w:color w:val="17375E"/>
          <w:sz w:val="26"/>
          <w:szCs w:val="26"/>
        </w:rPr>
        <w:t xml:space="preserve">, </w:t>
      </w:r>
      <w:r w:rsidRPr="00304D90">
        <w:rPr>
          <w:rFonts w:asciiTheme="minorHAnsi" w:hAnsiTheme="minorHAnsi" w:cstheme="minorHAnsi"/>
          <w:b/>
          <w:color w:val="17375E"/>
          <w:sz w:val="26"/>
          <w:szCs w:val="26"/>
        </w:rPr>
        <w:t>Managing Director</w:t>
      </w:r>
      <w:r w:rsidR="00B41A07" w:rsidRPr="00304D90">
        <w:rPr>
          <w:rFonts w:asciiTheme="minorHAnsi" w:hAnsiTheme="minorHAnsi" w:cstheme="minorHAnsi"/>
          <w:b/>
          <w:color w:val="17375E"/>
          <w:sz w:val="26"/>
          <w:szCs w:val="26"/>
        </w:rPr>
        <w:t xml:space="preserve">, </w:t>
      </w:r>
      <w:r w:rsidRPr="00304D90">
        <w:rPr>
          <w:rFonts w:asciiTheme="minorHAnsi" w:hAnsiTheme="minorHAnsi" w:cstheme="minorHAnsi"/>
          <w:b/>
          <w:color w:val="17375E"/>
          <w:sz w:val="26"/>
          <w:szCs w:val="26"/>
        </w:rPr>
        <w:t>River Restoration Centre</w:t>
      </w:r>
      <w:r w:rsidR="002C40DC" w:rsidRPr="00304D90">
        <w:rPr>
          <w:rFonts w:asciiTheme="minorHAnsi" w:hAnsiTheme="minorHAnsi" w:cstheme="minorHAnsi"/>
          <w:b/>
          <w:color w:val="17375E"/>
          <w:spacing w:val="6"/>
          <w:sz w:val="26"/>
          <w:szCs w:val="26"/>
          <w:lang w:eastAsia="en-GB"/>
        </w:rPr>
        <w:t xml:space="preserve"> </w:t>
      </w:r>
    </w:p>
    <w:p w:rsidR="00D6325A" w:rsidRPr="00D6325A" w:rsidRDefault="00D6325A" w:rsidP="00D6325A">
      <w:pPr>
        <w:shd w:val="clear" w:color="auto" w:fill="FFFFFF"/>
        <w:spacing w:after="0"/>
        <w:rPr>
          <w:rFonts w:asciiTheme="minorHAnsi" w:hAnsiTheme="minorHAnsi" w:cstheme="minorHAnsi"/>
          <w:b/>
          <w:color w:val="17375E"/>
          <w:sz w:val="26"/>
          <w:szCs w:val="26"/>
        </w:rPr>
      </w:pPr>
    </w:p>
    <w:p w:rsidR="0024173C" w:rsidRPr="00304D90" w:rsidRDefault="008A70B7" w:rsidP="008A70B7">
      <w:pPr>
        <w:spacing w:after="120"/>
        <w:rPr>
          <w:rFonts w:asciiTheme="minorHAnsi" w:hAnsiTheme="minorHAnsi" w:cstheme="minorHAnsi"/>
          <w:i/>
          <w:iCs/>
          <w:color w:val="17375E"/>
          <w:sz w:val="26"/>
          <w:szCs w:val="26"/>
        </w:rPr>
      </w:pPr>
      <w:r w:rsidRPr="008A70B7">
        <w:rPr>
          <w:rFonts w:asciiTheme="minorHAnsi" w:hAnsiTheme="minorHAnsi" w:cstheme="minorHAnsi"/>
          <w:i/>
          <w:iCs/>
          <w:color w:val="17375E"/>
          <w:sz w:val="26"/>
          <w:szCs w:val="26"/>
        </w:rPr>
        <w:t>“Arup is once again delighted to pa</w:t>
      </w:r>
      <w:r w:rsidR="008A48D9">
        <w:rPr>
          <w:rFonts w:asciiTheme="minorHAnsi" w:hAnsiTheme="minorHAnsi" w:cstheme="minorHAnsi"/>
          <w:i/>
          <w:iCs/>
          <w:color w:val="17375E"/>
          <w:sz w:val="26"/>
          <w:szCs w:val="26"/>
        </w:rPr>
        <w:t>rtner The UK River Prize in 2018</w:t>
      </w:r>
      <w:r w:rsidRPr="008A70B7">
        <w:rPr>
          <w:rFonts w:asciiTheme="minorHAnsi" w:hAnsiTheme="minorHAnsi" w:cstheme="minorHAnsi"/>
          <w:i/>
          <w:iCs/>
          <w:color w:val="17375E"/>
          <w:sz w:val="26"/>
          <w:szCs w:val="26"/>
        </w:rPr>
        <w:t>. We champion best practice, innovation and pragmatic thinking, and we fully support the recognition that this prestigious award provides. Following on from last year’s inspiring finalists, it is superb to see another great set of deserving projects shortlisted this year.”</w:t>
      </w:r>
    </w:p>
    <w:p w:rsidR="00D6325A" w:rsidRPr="00D6325A" w:rsidRDefault="00D96487" w:rsidP="00D6325A">
      <w:pPr>
        <w:spacing w:after="360"/>
        <w:rPr>
          <w:rFonts w:asciiTheme="minorHAnsi" w:hAnsiTheme="minorHAnsi" w:cstheme="minorHAnsi"/>
          <w:b/>
          <w:i/>
          <w:iCs/>
          <w:color w:val="17375E"/>
          <w:sz w:val="26"/>
          <w:szCs w:val="26"/>
        </w:rPr>
      </w:pPr>
      <w:r w:rsidRPr="00304D90">
        <w:rPr>
          <w:rFonts w:asciiTheme="minorHAnsi" w:hAnsiTheme="minorHAnsi" w:cstheme="minorHAnsi"/>
          <w:b/>
          <w:i/>
          <w:iCs/>
          <w:color w:val="17375E"/>
          <w:sz w:val="26"/>
          <w:szCs w:val="26"/>
        </w:rPr>
        <w:t>Mark Fletcher, Global Water Leader, Arup</w:t>
      </w:r>
    </w:p>
    <w:p w:rsidR="008A70B7" w:rsidRPr="00304D90" w:rsidRDefault="00D6325A" w:rsidP="00D6325A">
      <w:pPr>
        <w:shd w:val="clear" w:color="auto" w:fill="FFFFFF"/>
        <w:spacing w:before="240" w:after="120"/>
        <w:rPr>
          <w:rFonts w:asciiTheme="minorHAnsi" w:hAnsiTheme="minorHAnsi" w:cstheme="minorHAnsi"/>
          <w:i/>
          <w:color w:val="17375E"/>
          <w:sz w:val="26"/>
          <w:szCs w:val="26"/>
        </w:rPr>
      </w:pPr>
      <w:r w:rsidRPr="00D6325A">
        <w:rPr>
          <w:rFonts w:asciiTheme="minorHAnsi" w:hAnsiTheme="minorHAnsi" w:cstheme="minorHAnsi"/>
          <w:i/>
          <w:color w:val="17375E"/>
          <w:sz w:val="26"/>
          <w:szCs w:val="26"/>
        </w:rPr>
        <w:t>“We’re delighted to be associated with this high profile national award. The impressive level of entries submitted for the 2018 UK River Prize reflect our ambition of restoring, maintaining and improving our rivers, catchments and the natural environment. South East Water is fully committed to supporting excellence and best practice in water management, which has clearly been demonstrated through the projects submitted by this year’s innovative and creative finalists.”</w:t>
      </w:r>
    </w:p>
    <w:p w:rsidR="008A70B7" w:rsidRPr="008A48D9" w:rsidRDefault="0024173C" w:rsidP="008A70B7">
      <w:pPr>
        <w:shd w:val="clear" w:color="auto" w:fill="FFFFFF"/>
        <w:spacing w:after="240"/>
        <w:rPr>
          <w:rFonts w:asciiTheme="minorHAnsi" w:hAnsiTheme="minorHAnsi" w:cstheme="minorHAnsi"/>
          <w:b/>
          <w:i/>
          <w:color w:val="17375E"/>
          <w:sz w:val="25"/>
          <w:szCs w:val="25"/>
        </w:rPr>
      </w:pPr>
      <w:r w:rsidRPr="008A48D9">
        <w:rPr>
          <w:rFonts w:asciiTheme="minorHAnsi" w:hAnsiTheme="minorHAnsi" w:cstheme="minorHAnsi"/>
          <w:b/>
          <w:i/>
          <w:color w:val="17375E"/>
          <w:sz w:val="25"/>
          <w:szCs w:val="25"/>
        </w:rPr>
        <w:t xml:space="preserve">Simon </w:t>
      </w:r>
      <w:proofErr w:type="spellStart"/>
      <w:r w:rsidRPr="008A48D9">
        <w:rPr>
          <w:rFonts w:asciiTheme="minorHAnsi" w:hAnsiTheme="minorHAnsi" w:cstheme="minorHAnsi"/>
          <w:b/>
          <w:i/>
          <w:color w:val="17375E"/>
          <w:sz w:val="25"/>
          <w:szCs w:val="25"/>
        </w:rPr>
        <w:t>Lohrey</w:t>
      </w:r>
      <w:proofErr w:type="spellEnd"/>
      <w:r w:rsidRPr="008A48D9">
        <w:rPr>
          <w:rFonts w:asciiTheme="minorHAnsi" w:hAnsiTheme="minorHAnsi" w:cstheme="minorHAnsi"/>
          <w:b/>
          <w:i/>
          <w:color w:val="17375E"/>
          <w:sz w:val="25"/>
          <w:szCs w:val="25"/>
        </w:rPr>
        <w:t xml:space="preserve">, </w:t>
      </w:r>
      <w:r w:rsidRPr="008A48D9">
        <w:rPr>
          <w:rFonts w:ascii="Calibri" w:hAnsi="Calibri"/>
          <w:b/>
          <w:i/>
          <w:color w:val="17375E"/>
          <w:sz w:val="25"/>
          <w:szCs w:val="25"/>
        </w:rPr>
        <w:t xml:space="preserve">NEP Surface </w:t>
      </w:r>
      <w:r w:rsidR="00582E6F" w:rsidRPr="008A48D9">
        <w:rPr>
          <w:rFonts w:ascii="Calibri" w:hAnsi="Calibri"/>
          <w:b/>
          <w:i/>
          <w:color w:val="17375E"/>
          <w:sz w:val="25"/>
          <w:szCs w:val="25"/>
        </w:rPr>
        <w:t>Water Catchment Management Lead, South East Water</w:t>
      </w:r>
    </w:p>
    <w:p w:rsidR="002C40DC" w:rsidRPr="001A252B" w:rsidRDefault="003D7CD5" w:rsidP="008048FB">
      <w:pPr>
        <w:shd w:val="clear" w:color="auto" w:fill="FFFFFF"/>
        <w:spacing w:after="0"/>
        <w:rPr>
          <w:rFonts w:asciiTheme="minorHAnsi" w:hAnsiTheme="minorHAnsi" w:cstheme="minorHAnsi"/>
          <w:b/>
          <w:sz w:val="26"/>
          <w:szCs w:val="26"/>
        </w:rPr>
      </w:pPr>
      <w:r w:rsidRPr="001A252B">
        <w:rPr>
          <w:rFonts w:asciiTheme="minorHAnsi" w:hAnsiTheme="minorHAnsi" w:cstheme="minorHAnsi"/>
          <w:b/>
          <w:sz w:val="26"/>
          <w:szCs w:val="26"/>
        </w:rPr>
        <w:t xml:space="preserve">Notes to editors </w:t>
      </w:r>
    </w:p>
    <w:p w:rsidR="003D7CD5" w:rsidRPr="001A252B" w:rsidRDefault="003D7CD5" w:rsidP="008048FB">
      <w:pPr>
        <w:rPr>
          <w:rFonts w:asciiTheme="minorHAnsi" w:hAnsiTheme="minorHAnsi" w:cstheme="minorHAnsi"/>
        </w:rPr>
      </w:pPr>
      <w:r w:rsidRPr="001A252B">
        <w:rPr>
          <w:rFonts w:asciiTheme="minorHAnsi" w:hAnsiTheme="minorHAnsi" w:cstheme="minorHAnsi"/>
        </w:rPr>
        <w:t xml:space="preserve">The overall winner will be announced at </w:t>
      </w:r>
      <w:r w:rsidR="00687FB8" w:rsidRPr="001A252B">
        <w:rPr>
          <w:rFonts w:asciiTheme="minorHAnsi" w:hAnsiTheme="minorHAnsi" w:cstheme="minorHAnsi"/>
          <w:color w:val="000000"/>
          <w:spacing w:val="6"/>
          <w:lang w:eastAsia="en-GB"/>
        </w:rPr>
        <w:t xml:space="preserve">the </w:t>
      </w:r>
      <w:hyperlink r:id="rId18" w:tgtFrame="_blank" w:history="1">
        <w:r w:rsidR="00687FB8" w:rsidRPr="001A252B">
          <w:rPr>
            <w:rFonts w:asciiTheme="minorHAnsi" w:eastAsia="Times New Roman" w:hAnsiTheme="minorHAnsi" w:cstheme="minorHAnsi"/>
            <w:spacing w:val="6"/>
            <w:lang w:eastAsia="en-GB"/>
          </w:rPr>
          <w:t>River R</w:t>
        </w:r>
        <w:r w:rsidR="00C70DA7" w:rsidRPr="001A252B">
          <w:rPr>
            <w:rFonts w:asciiTheme="minorHAnsi" w:eastAsia="Times New Roman" w:hAnsiTheme="minorHAnsi" w:cstheme="minorHAnsi"/>
            <w:spacing w:val="6"/>
            <w:lang w:eastAsia="en-GB"/>
          </w:rPr>
          <w:t xml:space="preserve">estoration </w:t>
        </w:r>
        <w:r w:rsidR="003E5B6E">
          <w:rPr>
            <w:rFonts w:asciiTheme="minorHAnsi" w:eastAsia="Times New Roman" w:hAnsiTheme="minorHAnsi" w:cstheme="minorHAnsi"/>
            <w:spacing w:val="6"/>
            <w:lang w:eastAsia="en-GB"/>
          </w:rPr>
          <w:t>Centre Annual Network C</w:t>
        </w:r>
        <w:r w:rsidR="00687FB8" w:rsidRPr="001A252B">
          <w:rPr>
            <w:rFonts w:asciiTheme="minorHAnsi" w:eastAsia="Times New Roman" w:hAnsiTheme="minorHAnsi" w:cstheme="minorHAnsi"/>
            <w:spacing w:val="6"/>
            <w:lang w:eastAsia="en-GB"/>
          </w:rPr>
          <w:t>onference</w:t>
        </w:r>
      </w:hyperlink>
      <w:r w:rsidR="00687FB8" w:rsidRPr="001A252B">
        <w:rPr>
          <w:rFonts w:asciiTheme="minorHAnsi" w:hAnsiTheme="minorHAnsi" w:cstheme="minorHAnsi"/>
        </w:rPr>
        <w:t xml:space="preserve"> </w:t>
      </w:r>
      <w:r w:rsidR="001B6998" w:rsidRPr="001A252B">
        <w:rPr>
          <w:rFonts w:asciiTheme="minorHAnsi" w:hAnsiTheme="minorHAnsi" w:cstheme="minorHAnsi"/>
        </w:rPr>
        <w:t xml:space="preserve">UK </w:t>
      </w:r>
      <w:r w:rsidR="003E5B6E">
        <w:rPr>
          <w:rFonts w:asciiTheme="minorHAnsi" w:hAnsiTheme="minorHAnsi" w:cstheme="minorHAnsi"/>
        </w:rPr>
        <w:t>River Prize A</w:t>
      </w:r>
      <w:r w:rsidR="001B6998" w:rsidRPr="001A252B">
        <w:rPr>
          <w:rFonts w:asciiTheme="minorHAnsi" w:hAnsiTheme="minorHAnsi" w:cstheme="minorHAnsi"/>
        </w:rPr>
        <w:t>wards</w:t>
      </w:r>
      <w:r w:rsidR="003E5B6E">
        <w:rPr>
          <w:rFonts w:asciiTheme="minorHAnsi" w:hAnsiTheme="minorHAnsi" w:cstheme="minorHAnsi"/>
        </w:rPr>
        <w:t xml:space="preserve"> D</w:t>
      </w:r>
      <w:r w:rsidR="00687FB8" w:rsidRPr="001A252B">
        <w:rPr>
          <w:rFonts w:asciiTheme="minorHAnsi" w:hAnsiTheme="minorHAnsi" w:cstheme="minorHAnsi"/>
        </w:rPr>
        <w:t xml:space="preserve">inner to be held at </w:t>
      </w:r>
      <w:r w:rsidR="003E5B6E">
        <w:rPr>
          <w:rFonts w:asciiTheme="minorHAnsi" w:hAnsiTheme="minorHAnsi" w:cstheme="minorHAnsi"/>
        </w:rPr>
        <w:t>the De Vere East Midlands Conference Centre</w:t>
      </w:r>
      <w:r w:rsidR="00451098" w:rsidRPr="001A252B">
        <w:rPr>
          <w:rFonts w:asciiTheme="minorHAnsi" w:hAnsiTheme="minorHAnsi" w:cstheme="minorHAnsi"/>
        </w:rPr>
        <w:t xml:space="preserve"> on the </w:t>
      </w:r>
      <w:r w:rsidR="003E5B6E">
        <w:rPr>
          <w:rFonts w:asciiTheme="minorHAnsi" w:hAnsiTheme="minorHAnsi" w:cstheme="minorHAnsi"/>
        </w:rPr>
        <w:t>2</w:t>
      </w:r>
      <w:r w:rsidR="00B41A07" w:rsidRPr="001A252B">
        <w:rPr>
          <w:rFonts w:asciiTheme="minorHAnsi" w:hAnsiTheme="minorHAnsi" w:cstheme="minorHAnsi"/>
        </w:rPr>
        <w:t>4</w:t>
      </w:r>
      <w:r w:rsidR="00687FB8" w:rsidRPr="001A252B">
        <w:rPr>
          <w:rFonts w:asciiTheme="minorHAnsi" w:hAnsiTheme="minorHAnsi" w:cstheme="minorHAnsi"/>
          <w:vertAlign w:val="superscript"/>
        </w:rPr>
        <w:t>th</w:t>
      </w:r>
      <w:r w:rsidR="00B41A07" w:rsidRPr="001A252B">
        <w:rPr>
          <w:rFonts w:asciiTheme="minorHAnsi" w:hAnsiTheme="minorHAnsi" w:cstheme="minorHAnsi"/>
        </w:rPr>
        <w:t xml:space="preserve"> April </w:t>
      </w:r>
      <w:r w:rsidR="003E5B6E">
        <w:rPr>
          <w:rFonts w:asciiTheme="minorHAnsi" w:hAnsiTheme="minorHAnsi" w:cstheme="minorHAnsi"/>
        </w:rPr>
        <w:t>2018</w:t>
      </w:r>
      <w:r w:rsidR="00EB2666" w:rsidRPr="001A252B">
        <w:rPr>
          <w:rFonts w:asciiTheme="minorHAnsi" w:hAnsiTheme="minorHAnsi" w:cstheme="minorHAnsi"/>
        </w:rPr>
        <w:t>.</w:t>
      </w:r>
    </w:p>
    <w:p w:rsidR="00B41A07" w:rsidRPr="001A252B" w:rsidRDefault="00687FB8" w:rsidP="008048FB">
      <w:pPr>
        <w:spacing w:after="0"/>
        <w:rPr>
          <w:rFonts w:asciiTheme="minorHAnsi" w:hAnsiTheme="minorHAnsi" w:cstheme="minorHAnsi"/>
        </w:rPr>
      </w:pPr>
      <w:r w:rsidRPr="001A252B">
        <w:rPr>
          <w:rFonts w:asciiTheme="minorHAnsi" w:hAnsiTheme="minorHAnsi" w:cstheme="minorHAnsi"/>
        </w:rPr>
        <w:t>Short</w:t>
      </w:r>
      <w:r w:rsidR="003D7CD5" w:rsidRPr="001A252B">
        <w:rPr>
          <w:rFonts w:asciiTheme="minorHAnsi" w:hAnsiTheme="minorHAnsi" w:cstheme="minorHAnsi"/>
        </w:rPr>
        <w:t xml:space="preserve"> videos will</w:t>
      </w:r>
      <w:r w:rsidRPr="001A252B">
        <w:rPr>
          <w:rFonts w:asciiTheme="minorHAnsi" w:hAnsiTheme="minorHAnsi" w:cstheme="minorHAnsi"/>
        </w:rPr>
        <w:t xml:space="preserve"> be submitted by all four finalists. These will be available to view on</w:t>
      </w:r>
      <w:r w:rsidR="00EB2666" w:rsidRPr="001A252B">
        <w:rPr>
          <w:rFonts w:asciiTheme="minorHAnsi" w:hAnsiTheme="minorHAnsi" w:cstheme="minorHAnsi"/>
        </w:rPr>
        <w:t xml:space="preserve"> the River Restoration Centre’s website</w:t>
      </w:r>
      <w:r w:rsidRPr="001A252B">
        <w:rPr>
          <w:rFonts w:asciiTheme="minorHAnsi" w:hAnsiTheme="minorHAnsi" w:cstheme="minorHAnsi"/>
        </w:rPr>
        <w:t xml:space="preserve"> prior to the announcement on the </w:t>
      </w:r>
      <w:r w:rsidR="000227C5">
        <w:rPr>
          <w:rFonts w:asciiTheme="minorHAnsi" w:hAnsiTheme="minorHAnsi" w:cstheme="minorHAnsi"/>
        </w:rPr>
        <w:t>2</w:t>
      </w:r>
      <w:r w:rsidR="00B41A07" w:rsidRPr="001A252B">
        <w:rPr>
          <w:rFonts w:asciiTheme="minorHAnsi" w:hAnsiTheme="minorHAnsi" w:cstheme="minorHAnsi"/>
        </w:rPr>
        <w:t>4</w:t>
      </w:r>
      <w:r w:rsidRPr="001A252B">
        <w:rPr>
          <w:rFonts w:asciiTheme="minorHAnsi" w:hAnsiTheme="minorHAnsi" w:cstheme="minorHAnsi"/>
          <w:vertAlign w:val="superscript"/>
        </w:rPr>
        <w:t>th</w:t>
      </w:r>
      <w:r w:rsidR="007C24E7" w:rsidRPr="001A252B">
        <w:rPr>
          <w:rFonts w:asciiTheme="minorHAnsi" w:hAnsiTheme="minorHAnsi" w:cstheme="minorHAnsi"/>
        </w:rPr>
        <w:t xml:space="preserve"> April </w:t>
      </w:r>
      <w:r w:rsidR="003E5B6E">
        <w:rPr>
          <w:rFonts w:asciiTheme="minorHAnsi" w:hAnsiTheme="minorHAnsi" w:cstheme="minorHAnsi"/>
        </w:rPr>
        <w:t>2018</w:t>
      </w:r>
      <w:r w:rsidRPr="001A252B">
        <w:rPr>
          <w:rFonts w:asciiTheme="minorHAnsi" w:hAnsiTheme="minorHAnsi" w:cstheme="minorHAnsi"/>
        </w:rPr>
        <w:t>.</w:t>
      </w:r>
    </w:p>
    <w:p w:rsidR="00552FEF" w:rsidRPr="00552FEF" w:rsidRDefault="00552FEF" w:rsidP="00552FEF"/>
    <w:p w:rsidR="00C26CFB" w:rsidRPr="00C26CFB" w:rsidRDefault="00C26CFB" w:rsidP="00C26CFB"/>
    <w:p w:rsidR="008E5C75" w:rsidRPr="001A252B" w:rsidRDefault="00D6325A" w:rsidP="00B41A07">
      <w:pPr>
        <w:pStyle w:val="Heading1"/>
        <w:spacing w:before="0" w:after="0" w:line="276" w:lineRule="auto"/>
        <w:jc w:val="both"/>
        <w:rPr>
          <w:rFonts w:asciiTheme="minorHAnsi" w:hAnsiTheme="minorHAnsi" w:cstheme="minorHAnsi"/>
          <w:color w:val="1F497D"/>
          <w:sz w:val="24"/>
          <w:szCs w:val="24"/>
          <w:lang w:val="en-GB"/>
        </w:rPr>
      </w:pPr>
      <w:r w:rsidRPr="001A252B">
        <w:rPr>
          <w:rFonts w:asciiTheme="minorHAnsi" w:hAnsiTheme="minorHAnsi" w:cstheme="minorHAnsi"/>
          <w:noProof/>
          <w:color w:val="00B4FF"/>
          <w:sz w:val="17"/>
          <w:szCs w:val="17"/>
          <w:lang w:val="en-GB" w:eastAsia="en-GB"/>
        </w:rPr>
        <w:lastRenderedPageBreak/>
        <w:drawing>
          <wp:anchor distT="0" distB="0" distL="114300" distR="114300" simplePos="0" relativeHeight="251652096" behindDoc="0" locked="0" layoutInCell="1" allowOverlap="1" wp14:anchorId="0F61CBB9" wp14:editId="35D12F5B">
            <wp:simplePos x="0" y="0"/>
            <wp:positionH relativeFrom="column">
              <wp:posOffset>2588260</wp:posOffset>
            </wp:positionH>
            <wp:positionV relativeFrom="paragraph">
              <wp:posOffset>8890</wp:posOffset>
            </wp:positionV>
            <wp:extent cx="2125980" cy="746125"/>
            <wp:effectExtent l="0" t="0" r="7620" b="0"/>
            <wp:wrapSquare wrapText="bothSides"/>
            <wp:docPr id="11" name="Picture 11" descr="Logo_RRC_blueman_wav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RC_blueman_wa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25980" cy="746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5A72" w:rsidRPr="001A252B">
        <w:rPr>
          <w:rFonts w:asciiTheme="minorHAnsi" w:hAnsiTheme="minorHAnsi" w:cstheme="minorHAnsi"/>
          <w:color w:val="1F497D"/>
          <w:sz w:val="24"/>
          <w:szCs w:val="24"/>
          <w:lang w:val="en-GB"/>
        </w:rPr>
        <w:t>All media enquiries</w:t>
      </w:r>
    </w:p>
    <w:p w:rsidR="00FD5A72" w:rsidRPr="001A252B" w:rsidRDefault="004F5EFF" w:rsidP="005E5229">
      <w:pPr>
        <w:pStyle w:val="NormalWeb"/>
        <w:spacing w:before="0" w:beforeAutospacing="0" w:after="0" w:afterAutospacing="0" w:line="276" w:lineRule="auto"/>
        <w:jc w:val="both"/>
        <w:rPr>
          <w:rFonts w:asciiTheme="minorHAnsi" w:hAnsiTheme="minorHAnsi" w:cstheme="minorHAnsi"/>
          <w:color w:val="000000"/>
        </w:rPr>
      </w:pPr>
      <w:r w:rsidRPr="001A252B">
        <w:rPr>
          <w:rFonts w:asciiTheme="minorHAnsi" w:hAnsiTheme="minorHAnsi" w:cstheme="minorHAnsi"/>
          <w:color w:val="000000"/>
        </w:rPr>
        <w:t>Josh</w:t>
      </w:r>
      <w:r w:rsidR="00C564E6">
        <w:rPr>
          <w:rFonts w:asciiTheme="minorHAnsi" w:hAnsiTheme="minorHAnsi" w:cstheme="minorHAnsi"/>
          <w:color w:val="000000"/>
        </w:rPr>
        <w:t>ua</w:t>
      </w:r>
      <w:r w:rsidRPr="001A252B">
        <w:rPr>
          <w:rFonts w:asciiTheme="minorHAnsi" w:hAnsiTheme="minorHAnsi" w:cstheme="minorHAnsi"/>
          <w:color w:val="000000"/>
        </w:rPr>
        <w:t xml:space="preserve"> Robins</w:t>
      </w:r>
      <w:r w:rsidR="002C40DC" w:rsidRPr="001A252B">
        <w:rPr>
          <w:rFonts w:asciiTheme="minorHAnsi" w:hAnsiTheme="minorHAnsi" w:cstheme="minorHAnsi"/>
          <w:color w:val="000000"/>
        </w:rPr>
        <w:t>, River Restoration Centre</w:t>
      </w:r>
    </w:p>
    <w:p w:rsidR="00FD5A72" w:rsidRPr="001A252B" w:rsidRDefault="00B41A3C" w:rsidP="005E5229">
      <w:pPr>
        <w:pStyle w:val="NormalWeb"/>
        <w:spacing w:before="0" w:beforeAutospacing="0" w:after="0" w:afterAutospacing="0" w:line="276" w:lineRule="auto"/>
        <w:jc w:val="both"/>
        <w:rPr>
          <w:rFonts w:asciiTheme="minorHAnsi" w:hAnsiTheme="minorHAnsi" w:cstheme="minorHAnsi"/>
          <w:color w:val="000000"/>
        </w:rPr>
      </w:pPr>
      <w:hyperlink r:id="rId21" w:history="1">
        <w:r w:rsidR="0024173C" w:rsidRPr="009A4B35">
          <w:rPr>
            <w:rStyle w:val="Hyperlink"/>
            <w:rFonts w:asciiTheme="minorHAnsi" w:hAnsiTheme="minorHAnsi" w:cstheme="minorHAnsi"/>
          </w:rPr>
          <w:t>Josh@theRRC.co.uk</w:t>
        </w:r>
      </w:hyperlink>
    </w:p>
    <w:p w:rsidR="00B41A07" w:rsidRPr="001A252B" w:rsidRDefault="00FD5A72" w:rsidP="00B41A07">
      <w:pPr>
        <w:pStyle w:val="NormalWeb"/>
        <w:spacing w:before="0" w:beforeAutospacing="0" w:after="0" w:afterAutospacing="0" w:line="276" w:lineRule="auto"/>
        <w:jc w:val="both"/>
        <w:rPr>
          <w:rFonts w:asciiTheme="minorHAnsi" w:hAnsiTheme="minorHAnsi" w:cstheme="minorHAnsi"/>
          <w:color w:val="000000" w:themeColor="text1"/>
        </w:rPr>
      </w:pPr>
      <w:r w:rsidRPr="001A252B">
        <w:rPr>
          <w:rFonts w:asciiTheme="minorHAnsi" w:hAnsiTheme="minorHAnsi" w:cstheme="minorHAnsi"/>
          <w:color w:val="000000" w:themeColor="text1"/>
        </w:rPr>
        <w:t>01234 752979</w:t>
      </w:r>
    </w:p>
    <w:p w:rsidR="009C4B23" w:rsidRPr="001A252B" w:rsidRDefault="001B6998" w:rsidP="00B37B97">
      <w:pPr>
        <w:pStyle w:val="NormalWeb"/>
        <w:spacing w:before="0" w:beforeAutospacing="0" w:after="0" w:afterAutospacing="0" w:line="276" w:lineRule="auto"/>
        <w:jc w:val="both"/>
        <w:rPr>
          <w:rFonts w:asciiTheme="minorHAnsi" w:hAnsiTheme="minorHAnsi" w:cstheme="minorHAnsi"/>
          <w:color w:val="000000" w:themeColor="text1"/>
        </w:rPr>
      </w:pPr>
      <w:r w:rsidRPr="001A252B">
        <w:rPr>
          <w:rFonts w:asciiTheme="minorHAnsi" w:hAnsiTheme="minorHAnsi" w:cstheme="minorHAnsi"/>
          <w:color w:val="000000"/>
        </w:rPr>
        <w:t xml:space="preserve">Further information is available at </w:t>
      </w:r>
      <w:hyperlink r:id="rId22" w:history="1">
        <w:r w:rsidR="0024173C" w:rsidRPr="009A4B35">
          <w:rPr>
            <w:rStyle w:val="Hyperlink"/>
            <w:rFonts w:asciiTheme="minorHAnsi" w:hAnsiTheme="minorHAnsi" w:cstheme="minorHAnsi"/>
          </w:rPr>
          <w:t>http://www.theRRC.co.uk/uk-river-prize</w:t>
        </w:r>
      </w:hyperlink>
    </w:p>
    <w:sectPr w:rsidR="009C4B23" w:rsidRPr="001A252B" w:rsidSect="009550AC">
      <w:pgSz w:w="11906" w:h="16838"/>
      <w:pgMar w:top="1440" w:right="170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9F" w:rsidRDefault="00FD1C9F" w:rsidP="00291792">
      <w:pPr>
        <w:spacing w:after="0" w:line="240" w:lineRule="auto"/>
      </w:pPr>
      <w:r>
        <w:separator/>
      </w:r>
    </w:p>
  </w:endnote>
  <w:endnote w:type="continuationSeparator" w:id="0">
    <w:p w:rsidR="00FD1C9F" w:rsidRDefault="00FD1C9F" w:rsidP="0029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9F" w:rsidRDefault="00FD1C9F" w:rsidP="00291792">
      <w:pPr>
        <w:spacing w:after="0" w:line="240" w:lineRule="auto"/>
      </w:pPr>
      <w:r>
        <w:separator/>
      </w:r>
    </w:p>
  </w:footnote>
  <w:footnote w:type="continuationSeparator" w:id="0">
    <w:p w:rsidR="00FD1C9F" w:rsidRDefault="00FD1C9F" w:rsidP="002917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317D9"/>
    <w:multiLevelType w:val="hybridMultilevel"/>
    <w:tmpl w:val="AFD06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0D17DE"/>
    <w:multiLevelType w:val="hybridMultilevel"/>
    <w:tmpl w:val="3CD401BE"/>
    <w:lvl w:ilvl="0" w:tplc="08090001">
      <w:start w:val="1"/>
      <w:numFmt w:val="bullet"/>
      <w:lvlText w:val=""/>
      <w:lvlJc w:val="left"/>
      <w:pPr>
        <w:tabs>
          <w:tab w:val="num" w:pos="900"/>
        </w:tabs>
        <w:ind w:left="900" w:hanging="360"/>
      </w:pPr>
      <w:rPr>
        <w:rFonts w:ascii="Symbol" w:hAnsi="Symbol" w:hint="default"/>
        <w:b/>
      </w:rPr>
    </w:lvl>
    <w:lvl w:ilvl="1" w:tplc="04AC8B76">
      <w:start w:val="1"/>
      <w:numFmt w:val="bullet"/>
      <w:lvlText w:val=""/>
      <w:lvlJc w:val="left"/>
      <w:pPr>
        <w:tabs>
          <w:tab w:val="num" w:pos="1620"/>
        </w:tabs>
        <w:ind w:left="1620" w:hanging="360"/>
      </w:pPr>
      <w:rPr>
        <w:rFonts w:ascii="Wingdings" w:hAnsi="Wingdings" w:hint="default"/>
        <w:b/>
        <w:sz w:val="18"/>
        <w:szCs w:val="18"/>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27B"/>
    <w:rsid w:val="000227C5"/>
    <w:rsid w:val="000375E4"/>
    <w:rsid w:val="000414E9"/>
    <w:rsid w:val="00042DA8"/>
    <w:rsid w:val="00050C1A"/>
    <w:rsid w:val="000564E9"/>
    <w:rsid w:val="000611AE"/>
    <w:rsid w:val="000701EA"/>
    <w:rsid w:val="000757A2"/>
    <w:rsid w:val="000C37CB"/>
    <w:rsid w:val="000C393F"/>
    <w:rsid w:val="000F4A6D"/>
    <w:rsid w:val="000F5B8A"/>
    <w:rsid w:val="00102D7D"/>
    <w:rsid w:val="00134BFE"/>
    <w:rsid w:val="00156325"/>
    <w:rsid w:val="001A252B"/>
    <w:rsid w:val="001A5702"/>
    <w:rsid w:val="001B6998"/>
    <w:rsid w:val="001E1EBD"/>
    <w:rsid w:val="00205E8C"/>
    <w:rsid w:val="00212315"/>
    <w:rsid w:val="00216796"/>
    <w:rsid w:val="00231994"/>
    <w:rsid w:val="0024173C"/>
    <w:rsid w:val="002549B6"/>
    <w:rsid w:val="00263645"/>
    <w:rsid w:val="0026454D"/>
    <w:rsid w:val="00291792"/>
    <w:rsid w:val="00295158"/>
    <w:rsid w:val="00295C93"/>
    <w:rsid w:val="002A431A"/>
    <w:rsid w:val="002C40DC"/>
    <w:rsid w:val="00304D90"/>
    <w:rsid w:val="003076B0"/>
    <w:rsid w:val="00335D7C"/>
    <w:rsid w:val="00352C96"/>
    <w:rsid w:val="0035606F"/>
    <w:rsid w:val="00362A3D"/>
    <w:rsid w:val="003B7CC6"/>
    <w:rsid w:val="003C0A0E"/>
    <w:rsid w:val="003D7CD5"/>
    <w:rsid w:val="003E5B6E"/>
    <w:rsid w:val="003F6C16"/>
    <w:rsid w:val="004471BA"/>
    <w:rsid w:val="00451098"/>
    <w:rsid w:val="004733FC"/>
    <w:rsid w:val="00473D24"/>
    <w:rsid w:val="00475A67"/>
    <w:rsid w:val="00482B6F"/>
    <w:rsid w:val="00484C79"/>
    <w:rsid w:val="00492E14"/>
    <w:rsid w:val="004979AF"/>
    <w:rsid w:val="004A5464"/>
    <w:rsid w:val="004B771F"/>
    <w:rsid w:val="004E6A06"/>
    <w:rsid w:val="004F2037"/>
    <w:rsid w:val="004F5EFF"/>
    <w:rsid w:val="004F6173"/>
    <w:rsid w:val="00535E9F"/>
    <w:rsid w:val="00552FEF"/>
    <w:rsid w:val="005811B2"/>
    <w:rsid w:val="00582E6F"/>
    <w:rsid w:val="005A557B"/>
    <w:rsid w:val="005E49CC"/>
    <w:rsid w:val="005E5229"/>
    <w:rsid w:val="005F0DC6"/>
    <w:rsid w:val="00631E0E"/>
    <w:rsid w:val="00656D76"/>
    <w:rsid w:val="0065722A"/>
    <w:rsid w:val="0066480B"/>
    <w:rsid w:val="00687FB8"/>
    <w:rsid w:val="00692E56"/>
    <w:rsid w:val="006A307B"/>
    <w:rsid w:val="006A7D5E"/>
    <w:rsid w:val="006B1806"/>
    <w:rsid w:val="006D0D20"/>
    <w:rsid w:val="006D1DB4"/>
    <w:rsid w:val="006E73B9"/>
    <w:rsid w:val="006F6381"/>
    <w:rsid w:val="00751762"/>
    <w:rsid w:val="0076480B"/>
    <w:rsid w:val="00785B85"/>
    <w:rsid w:val="007B572C"/>
    <w:rsid w:val="007B7EB5"/>
    <w:rsid w:val="007C24E7"/>
    <w:rsid w:val="007C5867"/>
    <w:rsid w:val="007D1AAB"/>
    <w:rsid w:val="007F3B66"/>
    <w:rsid w:val="00800262"/>
    <w:rsid w:val="008048FB"/>
    <w:rsid w:val="00835C90"/>
    <w:rsid w:val="008609F1"/>
    <w:rsid w:val="008A48D9"/>
    <w:rsid w:val="008A4C31"/>
    <w:rsid w:val="008A70B7"/>
    <w:rsid w:val="008C04C8"/>
    <w:rsid w:val="008C69B8"/>
    <w:rsid w:val="008E5C75"/>
    <w:rsid w:val="009055BF"/>
    <w:rsid w:val="00912066"/>
    <w:rsid w:val="00912EB7"/>
    <w:rsid w:val="00915804"/>
    <w:rsid w:val="00920661"/>
    <w:rsid w:val="009550AC"/>
    <w:rsid w:val="0098627B"/>
    <w:rsid w:val="0099292A"/>
    <w:rsid w:val="009C4B23"/>
    <w:rsid w:val="00A0096B"/>
    <w:rsid w:val="00A47E9D"/>
    <w:rsid w:val="00AC09ED"/>
    <w:rsid w:val="00AD0165"/>
    <w:rsid w:val="00B104C4"/>
    <w:rsid w:val="00B20F75"/>
    <w:rsid w:val="00B3608E"/>
    <w:rsid w:val="00B37B97"/>
    <w:rsid w:val="00B41A07"/>
    <w:rsid w:val="00B41A3C"/>
    <w:rsid w:val="00B47513"/>
    <w:rsid w:val="00B9378D"/>
    <w:rsid w:val="00BC0C11"/>
    <w:rsid w:val="00BF2C9C"/>
    <w:rsid w:val="00C07B6C"/>
    <w:rsid w:val="00C26CFB"/>
    <w:rsid w:val="00C34173"/>
    <w:rsid w:val="00C4381D"/>
    <w:rsid w:val="00C45EC2"/>
    <w:rsid w:val="00C54F55"/>
    <w:rsid w:val="00C564E6"/>
    <w:rsid w:val="00C64415"/>
    <w:rsid w:val="00C70DA7"/>
    <w:rsid w:val="00C772FE"/>
    <w:rsid w:val="00CC7397"/>
    <w:rsid w:val="00CE720A"/>
    <w:rsid w:val="00D11652"/>
    <w:rsid w:val="00D32A40"/>
    <w:rsid w:val="00D507AB"/>
    <w:rsid w:val="00D54000"/>
    <w:rsid w:val="00D6325A"/>
    <w:rsid w:val="00D7566C"/>
    <w:rsid w:val="00D91B50"/>
    <w:rsid w:val="00D94621"/>
    <w:rsid w:val="00D96487"/>
    <w:rsid w:val="00DC0974"/>
    <w:rsid w:val="00E230F7"/>
    <w:rsid w:val="00E571AA"/>
    <w:rsid w:val="00E658EC"/>
    <w:rsid w:val="00EA1B65"/>
    <w:rsid w:val="00EB2666"/>
    <w:rsid w:val="00EB2D6A"/>
    <w:rsid w:val="00EC7E22"/>
    <w:rsid w:val="00ED34C9"/>
    <w:rsid w:val="00EF6A97"/>
    <w:rsid w:val="00F07CE6"/>
    <w:rsid w:val="00F230C6"/>
    <w:rsid w:val="00F32065"/>
    <w:rsid w:val="00F52BF4"/>
    <w:rsid w:val="00FC16A0"/>
    <w:rsid w:val="00FD1C9F"/>
    <w:rsid w:val="00FD5A72"/>
    <w:rsid w:val="00FD5C49"/>
    <w:rsid w:val="00FE27E1"/>
    <w:rsid w:val="00FF1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98627B"/>
    <w:pPr>
      <w:keepNext/>
      <w:spacing w:before="240" w:after="60" w:line="240" w:lineRule="auto"/>
      <w:outlineLvl w:val="0"/>
    </w:pPr>
    <w:rPr>
      <w:rFonts w:ascii="Georgia" w:eastAsia="Times New Roman" w:hAnsi="Georgia"/>
      <w:b/>
      <w:bCs/>
      <w:color w:val="2C4266"/>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27B"/>
    <w:rPr>
      <w:rFonts w:ascii="Georgia" w:eastAsia="Times New Roman" w:hAnsi="Georgia" w:cs="Times New Roman"/>
      <w:b/>
      <w:bCs/>
      <w:color w:val="2C4266"/>
      <w:kern w:val="32"/>
      <w:sz w:val="32"/>
      <w:szCs w:val="32"/>
      <w:lang w:val="en-US"/>
    </w:rPr>
  </w:style>
  <w:style w:type="paragraph" w:styleId="ListParagraph">
    <w:name w:val="List Paragraph"/>
    <w:basedOn w:val="Normal"/>
    <w:uiPriority w:val="34"/>
    <w:qFormat/>
    <w:rsid w:val="00B3608E"/>
    <w:pPr>
      <w:spacing w:after="0" w:line="240" w:lineRule="auto"/>
      <w:ind w:left="720"/>
    </w:pPr>
    <w:rPr>
      <w:rFonts w:ascii="Times New Roman" w:eastAsia="Times New Roman" w:hAnsi="Times New Roman"/>
      <w:szCs w:val="24"/>
      <w:lang w:val="en-US"/>
    </w:rPr>
  </w:style>
  <w:style w:type="character" w:styleId="Hyperlink">
    <w:name w:val="Hyperlink"/>
    <w:uiPriority w:val="99"/>
    <w:unhideWhenUsed/>
    <w:rsid w:val="008E5C75"/>
    <w:rPr>
      <w:color w:val="0000FF"/>
      <w:u w:val="single"/>
    </w:rPr>
  </w:style>
  <w:style w:type="paragraph" w:styleId="NormalWeb">
    <w:name w:val="Normal (Web)"/>
    <w:basedOn w:val="Normal"/>
    <w:uiPriority w:val="99"/>
    <w:unhideWhenUsed/>
    <w:rsid w:val="008E5C75"/>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1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792"/>
    <w:pPr>
      <w:tabs>
        <w:tab w:val="center" w:pos="4513"/>
        <w:tab w:val="right" w:pos="9026"/>
      </w:tabs>
    </w:pPr>
  </w:style>
  <w:style w:type="character" w:customStyle="1" w:styleId="HeaderChar">
    <w:name w:val="Header Char"/>
    <w:link w:val="Header"/>
    <w:uiPriority w:val="99"/>
    <w:rsid w:val="00291792"/>
    <w:rPr>
      <w:rFonts w:ascii="Arial" w:hAnsi="Arial"/>
      <w:sz w:val="24"/>
    </w:rPr>
  </w:style>
  <w:style w:type="paragraph" w:styleId="Footer">
    <w:name w:val="footer"/>
    <w:basedOn w:val="Normal"/>
    <w:link w:val="FooterChar"/>
    <w:uiPriority w:val="99"/>
    <w:unhideWhenUsed/>
    <w:rsid w:val="00291792"/>
    <w:pPr>
      <w:tabs>
        <w:tab w:val="center" w:pos="4513"/>
        <w:tab w:val="right" w:pos="9026"/>
      </w:tabs>
    </w:pPr>
  </w:style>
  <w:style w:type="character" w:customStyle="1" w:styleId="FooterChar">
    <w:name w:val="Footer Char"/>
    <w:link w:val="Footer"/>
    <w:uiPriority w:val="99"/>
    <w:rsid w:val="00291792"/>
    <w:rPr>
      <w:rFonts w:ascii="Arial" w:hAnsi="Arial"/>
      <w:sz w:val="24"/>
    </w:rPr>
  </w:style>
  <w:style w:type="paragraph" w:styleId="BalloonText">
    <w:name w:val="Balloon Text"/>
    <w:basedOn w:val="Normal"/>
    <w:link w:val="BalloonTextChar"/>
    <w:uiPriority w:val="99"/>
    <w:semiHidden/>
    <w:unhideWhenUsed/>
    <w:rsid w:val="0099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2A"/>
    <w:rPr>
      <w:rFonts w:ascii="Tahoma" w:hAnsi="Tahoma" w:cs="Tahoma"/>
      <w:sz w:val="16"/>
      <w:szCs w:val="16"/>
      <w:lang w:eastAsia="en-US"/>
    </w:rPr>
  </w:style>
  <w:style w:type="paragraph" w:styleId="Revision">
    <w:name w:val="Revision"/>
    <w:hidden/>
    <w:uiPriority w:val="99"/>
    <w:semiHidden/>
    <w:rsid w:val="00835C90"/>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B8A"/>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98627B"/>
    <w:pPr>
      <w:keepNext/>
      <w:spacing w:before="240" w:after="60" w:line="240" w:lineRule="auto"/>
      <w:outlineLvl w:val="0"/>
    </w:pPr>
    <w:rPr>
      <w:rFonts w:ascii="Georgia" w:eastAsia="Times New Roman" w:hAnsi="Georgia"/>
      <w:b/>
      <w:bCs/>
      <w:color w:val="2C4266"/>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627B"/>
    <w:rPr>
      <w:rFonts w:ascii="Georgia" w:eastAsia="Times New Roman" w:hAnsi="Georgia" w:cs="Times New Roman"/>
      <w:b/>
      <w:bCs/>
      <w:color w:val="2C4266"/>
      <w:kern w:val="32"/>
      <w:sz w:val="32"/>
      <w:szCs w:val="32"/>
      <w:lang w:val="en-US"/>
    </w:rPr>
  </w:style>
  <w:style w:type="paragraph" w:styleId="ListParagraph">
    <w:name w:val="List Paragraph"/>
    <w:basedOn w:val="Normal"/>
    <w:uiPriority w:val="34"/>
    <w:qFormat/>
    <w:rsid w:val="00B3608E"/>
    <w:pPr>
      <w:spacing w:after="0" w:line="240" w:lineRule="auto"/>
      <w:ind w:left="720"/>
    </w:pPr>
    <w:rPr>
      <w:rFonts w:ascii="Times New Roman" w:eastAsia="Times New Roman" w:hAnsi="Times New Roman"/>
      <w:szCs w:val="24"/>
      <w:lang w:val="en-US"/>
    </w:rPr>
  </w:style>
  <w:style w:type="character" w:styleId="Hyperlink">
    <w:name w:val="Hyperlink"/>
    <w:uiPriority w:val="99"/>
    <w:unhideWhenUsed/>
    <w:rsid w:val="008E5C75"/>
    <w:rPr>
      <w:color w:val="0000FF"/>
      <w:u w:val="single"/>
    </w:rPr>
  </w:style>
  <w:style w:type="paragraph" w:styleId="NormalWeb">
    <w:name w:val="Normal (Web)"/>
    <w:basedOn w:val="Normal"/>
    <w:uiPriority w:val="99"/>
    <w:unhideWhenUsed/>
    <w:rsid w:val="008E5C75"/>
    <w:pPr>
      <w:spacing w:before="100" w:beforeAutospacing="1" w:after="100" w:afterAutospacing="1" w:line="240" w:lineRule="auto"/>
    </w:pPr>
    <w:rPr>
      <w:rFonts w:ascii="Times New Roman" w:eastAsia="Times New Roman" w:hAnsi="Times New Roman"/>
      <w:szCs w:val="24"/>
      <w:lang w:eastAsia="en-GB"/>
    </w:rPr>
  </w:style>
  <w:style w:type="table" w:styleId="TableGrid">
    <w:name w:val="Table Grid"/>
    <w:basedOn w:val="TableNormal"/>
    <w:uiPriority w:val="59"/>
    <w:rsid w:val="00912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1792"/>
    <w:pPr>
      <w:tabs>
        <w:tab w:val="center" w:pos="4513"/>
        <w:tab w:val="right" w:pos="9026"/>
      </w:tabs>
    </w:pPr>
  </w:style>
  <w:style w:type="character" w:customStyle="1" w:styleId="HeaderChar">
    <w:name w:val="Header Char"/>
    <w:link w:val="Header"/>
    <w:uiPriority w:val="99"/>
    <w:rsid w:val="00291792"/>
    <w:rPr>
      <w:rFonts w:ascii="Arial" w:hAnsi="Arial"/>
      <w:sz w:val="24"/>
    </w:rPr>
  </w:style>
  <w:style w:type="paragraph" w:styleId="Footer">
    <w:name w:val="footer"/>
    <w:basedOn w:val="Normal"/>
    <w:link w:val="FooterChar"/>
    <w:uiPriority w:val="99"/>
    <w:unhideWhenUsed/>
    <w:rsid w:val="00291792"/>
    <w:pPr>
      <w:tabs>
        <w:tab w:val="center" w:pos="4513"/>
        <w:tab w:val="right" w:pos="9026"/>
      </w:tabs>
    </w:pPr>
  </w:style>
  <w:style w:type="character" w:customStyle="1" w:styleId="FooterChar">
    <w:name w:val="Footer Char"/>
    <w:link w:val="Footer"/>
    <w:uiPriority w:val="99"/>
    <w:rsid w:val="00291792"/>
    <w:rPr>
      <w:rFonts w:ascii="Arial" w:hAnsi="Arial"/>
      <w:sz w:val="24"/>
    </w:rPr>
  </w:style>
  <w:style w:type="paragraph" w:styleId="BalloonText">
    <w:name w:val="Balloon Text"/>
    <w:basedOn w:val="Normal"/>
    <w:link w:val="BalloonTextChar"/>
    <w:uiPriority w:val="99"/>
    <w:semiHidden/>
    <w:unhideWhenUsed/>
    <w:rsid w:val="00992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92A"/>
    <w:rPr>
      <w:rFonts w:ascii="Tahoma" w:hAnsi="Tahoma" w:cs="Tahoma"/>
      <w:sz w:val="16"/>
      <w:szCs w:val="16"/>
      <w:lang w:eastAsia="en-US"/>
    </w:rPr>
  </w:style>
  <w:style w:type="paragraph" w:styleId="Revision">
    <w:name w:val="Revision"/>
    <w:hidden/>
    <w:uiPriority w:val="99"/>
    <w:semiHidden/>
    <w:rsid w:val="00835C90"/>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731714">
      <w:bodyDiv w:val="1"/>
      <w:marLeft w:val="0"/>
      <w:marRight w:val="0"/>
      <w:marTop w:val="0"/>
      <w:marBottom w:val="0"/>
      <w:divBdr>
        <w:top w:val="none" w:sz="0" w:space="0" w:color="auto"/>
        <w:left w:val="none" w:sz="0" w:space="0" w:color="auto"/>
        <w:bottom w:val="none" w:sz="0" w:space="0" w:color="auto"/>
        <w:right w:val="none" w:sz="0" w:space="0" w:color="auto"/>
      </w:divBdr>
    </w:div>
    <w:div w:id="892888182">
      <w:bodyDiv w:val="1"/>
      <w:marLeft w:val="0"/>
      <w:marRight w:val="0"/>
      <w:marTop w:val="0"/>
      <w:marBottom w:val="0"/>
      <w:divBdr>
        <w:top w:val="none" w:sz="0" w:space="0" w:color="auto"/>
        <w:left w:val="none" w:sz="0" w:space="0" w:color="auto"/>
        <w:bottom w:val="none" w:sz="0" w:space="0" w:color="auto"/>
        <w:right w:val="none" w:sz="0" w:space="0" w:color="auto"/>
      </w:divBdr>
    </w:div>
    <w:div w:id="1310358316">
      <w:bodyDiv w:val="1"/>
      <w:marLeft w:val="0"/>
      <w:marRight w:val="0"/>
      <w:marTop w:val="0"/>
      <w:marBottom w:val="0"/>
      <w:divBdr>
        <w:top w:val="none" w:sz="0" w:space="0" w:color="auto"/>
        <w:left w:val="none" w:sz="0" w:space="0" w:color="auto"/>
        <w:bottom w:val="none" w:sz="0" w:space="0" w:color="auto"/>
        <w:right w:val="none" w:sz="0" w:space="0" w:color="auto"/>
      </w:divBdr>
    </w:div>
    <w:div w:id="1810630208">
      <w:bodyDiv w:val="1"/>
      <w:marLeft w:val="0"/>
      <w:marRight w:val="0"/>
      <w:marTop w:val="0"/>
      <w:marBottom w:val="0"/>
      <w:divBdr>
        <w:top w:val="none" w:sz="0" w:space="0" w:color="auto"/>
        <w:left w:val="none" w:sz="0" w:space="0" w:color="auto"/>
        <w:bottom w:val="none" w:sz="0" w:space="0" w:color="auto"/>
        <w:right w:val="none" w:sz="0" w:space="0" w:color="auto"/>
      </w:divBdr>
    </w:div>
    <w:div w:id="1865243473">
      <w:bodyDiv w:val="1"/>
      <w:marLeft w:val="0"/>
      <w:marRight w:val="0"/>
      <w:marTop w:val="0"/>
      <w:marBottom w:val="0"/>
      <w:divBdr>
        <w:top w:val="none" w:sz="0" w:space="0" w:color="auto"/>
        <w:left w:val="none" w:sz="0" w:space="0" w:color="auto"/>
        <w:bottom w:val="none" w:sz="0" w:space="0" w:color="auto"/>
        <w:right w:val="none" w:sz="0" w:space="0" w:color="auto"/>
      </w:divBdr>
    </w:div>
    <w:div w:id="207650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therrc.co.uk/rrc_conferences.php" TargetMode="External"/><Relationship Id="rId3" Type="http://schemas.openxmlformats.org/officeDocument/2006/relationships/styles" Target="styles.xml"/><Relationship Id="rId21" Type="http://schemas.openxmlformats.org/officeDocument/2006/relationships/hyperlink" Target="mailto:Josh@theRRC.co.u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therrc.co.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therrc.co.uk/uk-river-priz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theRRC.co.uk/uk-river-p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4E9EE-AC3B-46CF-B8D4-BFE92E32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ssheahan</dc:creator>
  <cp:lastModifiedBy>Robins, Joshua</cp:lastModifiedBy>
  <cp:revision>3</cp:revision>
  <cp:lastPrinted>2014-04-11T07:53:00Z</cp:lastPrinted>
  <dcterms:created xsi:type="dcterms:W3CDTF">2018-03-29T09:04:00Z</dcterms:created>
  <dcterms:modified xsi:type="dcterms:W3CDTF">2018-03-29T09:05:00Z</dcterms:modified>
</cp:coreProperties>
</file>